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2D672A" w:rsidRPr="002D672A" w:rsidTr="00472713">
        <w:trPr>
          <w:trHeight w:val="1359"/>
        </w:trPr>
        <w:tc>
          <w:tcPr>
            <w:tcW w:w="10530" w:type="dxa"/>
            <w:gridSpan w:val="3"/>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OFFICIAL MINUTES</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LAKE WASHINGTON SCHOOL DISTRICT NO. 414</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Board of Directors' Meeting</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January 2</w:t>
            </w:r>
            <w:r w:rsidR="00B23C98">
              <w:rPr>
                <w:rFonts w:eastAsia="Times New Roman" w:cs="Times New Roman"/>
              </w:rPr>
              <w:t>7</w:t>
            </w:r>
            <w:r w:rsidRPr="002D672A">
              <w:rPr>
                <w:rFonts w:eastAsia="Times New Roman" w:cs="Times New Roman"/>
              </w:rPr>
              <w:t>, 201</w:t>
            </w:r>
            <w:r w:rsidR="00B23C98">
              <w:rPr>
                <w:rFonts w:eastAsia="Times New Roman" w:cs="Times New Roman"/>
              </w:rPr>
              <w:t>4</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2D672A" w:rsidRPr="002D672A" w:rsidTr="00472713">
        <w:trPr>
          <w:trHeight w:val="612"/>
        </w:trPr>
        <w:tc>
          <w:tcPr>
            <w:tcW w:w="702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The board meeting was called to order by President Jackie Pendergrass at 5:30 p.m</w:t>
            </w:r>
            <w:r w:rsidRPr="002D672A">
              <w:rPr>
                <w:rFonts w:eastAsia="Times New Roman" w:cs="Times New Roman"/>
                <w:i/>
              </w:rPr>
              <w:t>.</w:t>
            </w:r>
          </w:p>
        </w:tc>
        <w:tc>
          <w:tcPr>
            <w:tcW w:w="180" w:type="dxa"/>
            <w:shd w:val="clear" w:color="auto" w:fill="auto"/>
          </w:tcPr>
          <w:p w:rsidR="002D672A" w:rsidRPr="002D672A" w:rsidRDefault="002D672A" w:rsidP="002D672A">
            <w:pPr>
              <w:rPr>
                <w:rFonts w:eastAsia="Times New Roman" w:cs="Times New Roman"/>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672A">
              <w:rPr>
                <w:rFonts w:eastAsia="Times New Roman" w:cs="Times New Roman"/>
                <w:u w:val="single"/>
              </w:rPr>
              <w:t>CALL TO ORDER</w:t>
            </w:r>
          </w:p>
        </w:tc>
      </w:tr>
      <w:tr w:rsidR="002D672A" w:rsidRPr="002D672A" w:rsidTr="00472713">
        <w:tc>
          <w:tcPr>
            <w:tcW w:w="702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2D672A" w:rsidRPr="002D672A" w:rsidRDefault="002D672A" w:rsidP="002D672A">
            <w:pPr>
              <w:rPr>
                <w:rFonts w:eastAsia="Times New Roman" w:cs="Times New Roman"/>
                <w:sz w:val="16"/>
                <w:szCs w:val="16"/>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D672A" w:rsidRPr="002D672A" w:rsidTr="00472713">
        <w:tc>
          <w:tcPr>
            <w:tcW w:w="702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Members present:  Jackie Pendergrass, Chris Carlson, Nancy Bernard, Siri Bliesner</w:t>
            </w:r>
            <w:r w:rsidR="00B23C98">
              <w:rPr>
                <w:rFonts w:eastAsia="Times New Roman" w:cs="Times New Roman"/>
              </w:rPr>
              <w:t>, and Mark Stuart</w:t>
            </w:r>
            <w:r w:rsidRPr="002D672A">
              <w:rPr>
                <w:rFonts w:eastAsia="Times New Roman" w:cs="Times New Roman"/>
              </w:rPr>
              <w:t>.</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2D672A" w:rsidRPr="002D672A" w:rsidRDefault="002D672A" w:rsidP="00B23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 xml:space="preserve">Present:   Superintendent </w:t>
            </w:r>
            <w:r w:rsidR="00B23C98">
              <w:rPr>
                <w:rFonts w:eastAsia="Times New Roman" w:cs="Times New Roman"/>
              </w:rPr>
              <w:t>Traci Pierce</w:t>
            </w:r>
          </w:p>
        </w:tc>
        <w:tc>
          <w:tcPr>
            <w:tcW w:w="180" w:type="dxa"/>
            <w:shd w:val="clear" w:color="auto" w:fill="auto"/>
          </w:tcPr>
          <w:p w:rsidR="002D672A" w:rsidRPr="002D672A" w:rsidRDefault="002D672A" w:rsidP="002D672A">
            <w:pPr>
              <w:rPr>
                <w:rFonts w:eastAsia="Times New Roman" w:cs="Times New Roman"/>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bookmarkStart w:id="0" w:name="OLE_LINK1"/>
            <w:bookmarkStart w:id="1" w:name="OLE_LINK2"/>
            <w:r w:rsidRPr="002D672A">
              <w:rPr>
                <w:rFonts w:eastAsia="Times New Roman" w:cs="Times New Roman"/>
                <w:u w:val="single"/>
              </w:rPr>
              <w:t>RO</w:t>
            </w:r>
            <w:bookmarkEnd w:id="0"/>
            <w:bookmarkEnd w:id="1"/>
            <w:r w:rsidRPr="002D672A">
              <w:rPr>
                <w:rFonts w:eastAsia="Times New Roman" w:cs="Times New Roman"/>
                <w:u w:val="single"/>
              </w:rPr>
              <w:t>LL CALL</w:t>
            </w:r>
          </w:p>
        </w:tc>
      </w:tr>
      <w:tr w:rsidR="002D672A" w:rsidRPr="002D672A" w:rsidTr="00472713">
        <w:tc>
          <w:tcPr>
            <w:tcW w:w="702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2D672A" w:rsidRPr="002D672A" w:rsidRDefault="002D672A" w:rsidP="002D672A">
            <w:pPr>
              <w:rPr>
                <w:rFonts w:eastAsia="Times New Roman" w:cs="Times New Roman"/>
                <w:sz w:val="16"/>
                <w:szCs w:val="16"/>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D672A" w:rsidRPr="002D672A" w:rsidTr="00472713">
        <w:tc>
          <w:tcPr>
            <w:tcW w:w="7020" w:type="dxa"/>
            <w:shd w:val="clear" w:color="auto" w:fill="auto"/>
          </w:tcPr>
          <w:p w:rsidR="002D672A" w:rsidRDefault="004910BF"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2D672A" w:rsidRPr="002D672A">
              <w:rPr>
                <w:rFonts w:eastAsia="Times New Roman" w:cs="Times New Roman"/>
              </w:rPr>
              <w:t xml:space="preserve">moved to approve the agenda. Seconded by </w:t>
            </w:r>
            <w:r w:rsidRPr="00EC787A">
              <w:rPr>
                <w:rFonts w:eastAsia="Times New Roman" w:cs="Times New Roman"/>
              </w:rPr>
              <w:t>Chris Carlson.</w:t>
            </w:r>
          </w:p>
          <w:p w:rsidR="00B23C98" w:rsidRPr="002D672A" w:rsidRDefault="00B23C98"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Motion carried.</w:t>
            </w:r>
          </w:p>
        </w:tc>
        <w:tc>
          <w:tcPr>
            <w:tcW w:w="180" w:type="dxa"/>
            <w:shd w:val="clear" w:color="auto" w:fill="auto"/>
          </w:tcPr>
          <w:p w:rsidR="002D672A" w:rsidRPr="002D672A" w:rsidRDefault="002D672A" w:rsidP="002D672A">
            <w:pPr>
              <w:rPr>
                <w:rFonts w:eastAsia="Times New Roman" w:cs="Times New Roman"/>
                <w:u w:val="single"/>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672A">
              <w:rPr>
                <w:rFonts w:eastAsia="Times New Roman" w:cs="Times New Roman"/>
                <w:u w:val="single"/>
              </w:rPr>
              <w:t>APPROVAL OF AGENDA</w:t>
            </w:r>
          </w:p>
        </w:tc>
      </w:tr>
      <w:tr w:rsidR="002D672A" w:rsidRPr="002D672A" w:rsidTr="00472713">
        <w:tc>
          <w:tcPr>
            <w:tcW w:w="702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2D672A" w:rsidRPr="002D672A" w:rsidRDefault="002D672A" w:rsidP="002D672A">
            <w:pPr>
              <w:rPr>
                <w:rFonts w:eastAsia="Times New Roman" w:cs="Times New Roman"/>
                <w:sz w:val="16"/>
                <w:szCs w:val="16"/>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D672A" w:rsidRPr="002D672A" w:rsidTr="00AA2795">
        <w:tc>
          <w:tcPr>
            <w:tcW w:w="7020" w:type="dxa"/>
            <w:shd w:val="clear" w:color="auto" w:fill="auto"/>
          </w:tcPr>
          <w:p w:rsidR="002D672A" w:rsidRPr="002D672A" w:rsidRDefault="00B23C98"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Dr. Pierce </w:t>
            </w:r>
            <w:r w:rsidR="002D672A" w:rsidRPr="002D672A">
              <w:rPr>
                <w:rFonts w:eastAsia="Times New Roman" w:cs="Times New Roman"/>
              </w:rPr>
              <w:t>opened nominations for president.</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2D672A" w:rsidRPr="002D672A" w:rsidRDefault="004910BF"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2D672A" w:rsidRPr="002D672A">
              <w:rPr>
                <w:rFonts w:eastAsia="Times New Roman" w:cs="Times New Roman"/>
              </w:rPr>
              <w:t>moved to nominate Jackie Pendergrass</w:t>
            </w:r>
            <w:proofErr w:type="gramStart"/>
            <w:r w:rsidR="002D672A" w:rsidRPr="002D672A">
              <w:rPr>
                <w:rFonts w:eastAsia="Times New Roman" w:cs="Times New Roman"/>
              </w:rPr>
              <w:t xml:space="preserve">.  </w:t>
            </w:r>
            <w:proofErr w:type="gramEnd"/>
            <w:r w:rsidR="002D672A" w:rsidRPr="002D672A">
              <w:rPr>
                <w:rFonts w:eastAsia="Times New Roman" w:cs="Times New Roman"/>
              </w:rPr>
              <w:t>Jackie Pendergrass accepted the nomination</w:t>
            </w:r>
            <w:proofErr w:type="gramStart"/>
            <w:r w:rsidR="002D672A" w:rsidRPr="002D672A">
              <w:rPr>
                <w:rFonts w:eastAsia="Times New Roman" w:cs="Times New Roman"/>
              </w:rPr>
              <w:t xml:space="preserve">.  </w:t>
            </w:r>
            <w:proofErr w:type="gramEnd"/>
            <w:r>
              <w:rPr>
                <w:rFonts w:eastAsia="Times New Roman" w:cs="Times New Roman"/>
              </w:rPr>
              <w:t>No other nominations were submitted</w:t>
            </w:r>
            <w:proofErr w:type="gramStart"/>
            <w:r>
              <w:rPr>
                <w:rFonts w:eastAsia="Times New Roman" w:cs="Times New Roman"/>
              </w:rPr>
              <w:t xml:space="preserve">.  </w:t>
            </w:r>
            <w:proofErr w:type="gramEnd"/>
            <w:r w:rsidR="002D672A" w:rsidRPr="002D672A">
              <w:rPr>
                <w:rFonts w:eastAsia="Times New Roman" w:cs="Times New Roman"/>
              </w:rPr>
              <w:t xml:space="preserve">Nominations were closed. </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Motion carried.</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Jackie Pendergrass opened nominations for vice president.</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2D672A" w:rsidRPr="002D672A" w:rsidRDefault="00C80697"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Chris Carlson </w:t>
            </w:r>
            <w:r w:rsidR="002D672A" w:rsidRPr="002D672A">
              <w:rPr>
                <w:rFonts w:eastAsia="Times New Roman" w:cs="Times New Roman"/>
              </w:rPr>
              <w:t>moved to nominate Nancy Bernard for vice president</w:t>
            </w:r>
            <w:proofErr w:type="gramStart"/>
            <w:r w:rsidR="002D672A" w:rsidRPr="002D672A">
              <w:rPr>
                <w:rFonts w:eastAsia="Times New Roman" w:cs="Times New Roman"/>
              </w:rPr>
              <w:t xml:space="preserve">.  </w:t>
            </w:r>
            <w:proofErr w:type="gramEnd"/>
            <w:r w:rsidR="002D672A" w:rsidRPr="002D672A">
              <w:rPr>
                <w:rFonts w:eastAsia="Times New Roman" w:cs="Times New Roman"/>
              </w:rPr>
              <w:t>Nancy Bernard accepted the nomination</w:t>
            </w:r>
            <w:proofErr w:type="gramStart"/>
            <w:r w:rsidR="002D672A" w:rsidRPr="002D672A">
              <w:rPr>
                <w:rFonts w:eastAsia="Times New Roman" w:cs="Times New Roman"/>
              </w:rPr>
              <w:t xml:space="preserve">.  </w:t>
            </w:r>
            <w:proofErr w:type="gramEnd"/>
            <w:r>
              <w:rPr>
                <w:rFonts w:eastAsia="Times New Roman" w:cs="Times New Roman"/>
              </w:rPr>
              <w:t>No other nominations were submitted</w:t>
            </w:r>
            <w:proofErr w:type="gramStart"/>
            <w:r>
              <w:rPr>
                <w:rFonts w:eastAsia="Times New Roman" w:cs="Times New Roman"/>
              </w:rPr>
              <w:t xml:space="preserve">.  </w:t>
            </w:r>
            <w:proofErr w:type="gramEnd"/>
            <w:r w:rsidR="002D672A" w:rsidRPr="002D672A">
              <w:rPr>
                <w:rFonts w:eastAsia="Times New Roman" w:cs="Times New Roman"/>
              </w:rPr>
              <w:t>Nominations were closed.</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Motion carried.</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8"/>
                <w:szCs w:val="18"/>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Jackie Pendergrass opened nominations for legislative representative.</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2D672A" w:rsidRPr="002D672A" w:rsidRDefault="00C80697"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2D672A" w:rsidRPr="002D672A">
              <w:rPr>
                <w:rFonts w:eastAsia="Times New Roman" w:cs="Times New Roman"/>
              </w:rPr>
              <w:t xml:space="preserve">moved to nominate </w:t>
            </w:r>
            <w:r w:rsidR="00A35BC1">
              <w:rPr>
                <w:rFonts w:eastAsia="Times New Roman" w:cs="Times New Roman"/>
              </w:rPr>
              <w:t xml:space="preserve">Siri Bliesner </w:t>
            </w:r>
            <w:r w:rsidR="002D672A" w:rsidRPr="002D672A">
              <w:rPr>
                <w:rFonts w:eastAsia="Times New Roman" w:cs="Times New Roman"/>
              </w:rPr>
              <w:t>for legislative representative</w:t>
            </w:r>
            <w:proofErr w:type="gramStart"/>
            <w:r w:rsidR="002D672A" w:rsidRPr="002D672A">
              <w:rPr>
                <w:rFonts w:eastAsia="Times New Roman" w:cs="Times New Roman"/>
              </w:rPr>
              <w:t xml:space="preserve">.  </w:t>
            </w:r>
            <w:proofErr w:type="gramEnd"/>
            <w:r w:rsidR="00AA2795">
              <w:rPr>
                <w:rFonts w:eastAsia="Times New Roman" w:cs="Times New Roman"/>
              </w:rPr>
              <w:t>Siri Bliesner</w:t>
            </w:r>
            <w:r w:rsidR="00A35BC1">
              <w:rPr>
                <w:rFonts w:eastAsia="Times New Roman" w:cs="Times New Roman"/>
              </w:rPr>
              <w:t xml:space="preserve"> </w:t>
            </w:r>
            <w:r w:rsidR="002D672A" w:rsidRPr="002D672A">
              <w:rPr>
                <w:rFonts w:eastAsia="Times New Roman" w:cs="Times New Roman"/>
              </w:rPr>
              <w:t>accepted the nomination</w:t>
            </w:r>
            <w:proofErr w:type="gramStart"/>
            <w:r w:rsidR="002D672A" w:rsidRPr="002D672A">
              <w:rPr>
                <w:rFonts w:eastAsia="Times New Roman" w:cs="Times New Roman"/>
              </w:rPr>
              <w:t xml:space="preserve">.  </w:t>
            </w:r>
            <w:proofErr w:type="gramEnd"/>
            <w:r w:rsidR="002D672A" w:rsidRPr="002D672A">
              <w:rPr>
                <w:rFonts w:eastAsia="Times New Roman" w:cs="Times New Roman"/>
              </w:rPr>
              <w:t>Nominations were closed.</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Motion carried.</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 xml:space="preserve">On behalf of the board, Nancy Bernard presented Jackie Pendergrass a plant to thank her for serving as board president and supporting the functions of the board. </w:t>
            </w:r>
          </w:p>
        </w:tc>
        <w:tc>
          <w:tcPr>
            <w:tcW w:w="180" w:type="dxa"/>
            <w:shd w:val="clear" w:color="auto" w:fill="auto"/>
          </w:tcPr>
          <w:p w:rsidR="002D672A" w:rsidRPr="002D672A" w:rsidRDefault="002D672A" w:rsidP="002D672A">
            <w:pPr>
              <w:rPr>
                <w:rFonts w:eastAsia="Times New Roman" w:cs="Times New Roman"/>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672A">
              <w:rPr>
                <w:rFonts w:eastAsia="Times New Roman" w:cs="Times New Roman"/>
              </w:rPr>
              <w:t xml:space="preserve">BOARD </w:t>
            </w:r>
            <w:r w:rsidRPr="002D672A">
              <w:rPr>
                <w:rFonts w:eastAsia="Times New Roman" w:cs="Times New Roman"/>
                <w:u w:val="single"/>
              </w:rPr>
              <w:t>REORGANIZATION</w:t>
            </w:r>
          </w:p>
        </w:tc>
      </w:tr>
    </w:tbl>
    <w:p w:rsidR="002D672A" w:rsidRDefault="002D672A" w:rsidP="002D672A">
      <w:pPr>
        <w:rPr>
          <w:rFonts w:ascii="Calibri" w:eastAsia="Calibri" w:hAnsi="Calibri" w:cs="Times New Roman"/>
          <w:sz w:val="22"/>
          <w:szCs w:val="22"/>
        </w:rPr>
      </w:pPr>
      <w:r w:rsidRPr="002D672A">
        <w:rPr>
          <w:rFonts w:ascii="Calibri" w:eastAsia="Calibri" w:hAnsi="Calibri" w:cs="Times New Roman"/>
          <w:sz w:val="22"/>
          <w:szCs w:val="22"/>
        </w:rP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AA2795" w:rsidRPr="002D672A" w:rsidTr="00AA2795">
        <w:tc>
          <w:tcPr>
            <w:tcW w:w="7020" w:type="dxa"/>
            <w:shd w:val="clear" w:color="auto" w:fill="auto"/>
          </w:tcPr>
          <w:p w:rsidR="00AA2795" w:rsidRPr="00AA2795" w:rsidRDefault="00AA2795" w:rsidP="00AA2795">
            <w:pPr>
              <w:ind w:left="10"/>
              <w:rPr>
                <w:rFonts w:eastAsia="Times New Roman" w:cs="Times New Roman"/>
              </w:rPr>
            </w:pPr>
            <w:r w:rsidRPr="00AA2795">
              <w:rPr>
                <w:rFonts w:eastAsia="Times New Roman" w:cs="Times New Roman"/>
              </w:rPr>
              <w:lastRenderedPageBreak/>
              <w:t xml:space="preserve">Jackie Pendergrass read a proclamation proclaiming </w:t>
            </w:r>
            <w:r>
              <w:rPr>
                <w:rFonts w:eastAsia="Times New Roman" w:cs="Times New Roman"/>
              </w:rPr>
              <w:t xml:space="preserve">the month of February as Career and Technical Education month and the week of February 3, 7, 2012 as National School Counseling Week. </w:t>
            </w:r>
          </w:p>
        </w:tc>
        <w:tc>
          <w:tcPr>
            <w:tcW w:w="180" w:type="dxa"/>
            <w:shd w:val="clear" w:color="auto" w:fill="auto"/>
          </w:tcPr>
          <w:p w:rsidR="00AA2795" w:rsidRPr="002D672A" w:rsidRDefault="00AA2795" w:rsidP="00E16587">
            <w:pPr>
              <w:rPr>
                <w:rFonts w:eastAsia="Times New Roman" w:cs="Times New Roman"/>
              </w:rPr>
            </w:pPr>
          </w:p>
        </w:tc>
        <w:tc>
          <w:tcPr>
            <w:tcW w:w="3330" w:type="dxa"/>
            <w:shd w:val="clear" w:color="auto" w:fill="auto"/>
          </w:tcPr>
          <w:p w:rsidR="00AA2795" w:rsidRPr="002D672A" w:rsidRDefault="00AA2795" w:rsidP="00E165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RECOGNITION</w:t>
            </w:r>
          </w:p>
        </w:tc>
      </w:tr>
      <w:tr w:rsidR="00AA2795" w:rsidRPr="002D672A" w:rsidTr="00E16587">
        <w:tc>
          <w:tcPr>
            <w:tcW w:w="7020" w:type="dxa"/>
            <w:shd w:val="clear" w:color="auto" w:fill="auto"/>
          </w:tcPr>
          <w:p w:rsidR="00AA2795" w:rsidRPr="002D672A" w:rsidRDefault="00AA2795" w:rsidP="00E165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AA2795" w:rsidRPr="002D672A" w:rsidRDefault="00AA2795" w:rsidP="00E16587">
            <w:pPr>
              <w:rPr>
                <w:rFonts w:eastAsia="Times New Roman" w:cs="Times New Roman"/>
                <w:sz w:val="16"/>
                <w:szCs w:val="16"/>
              </w:rPr>
            </w:pPr>
          </w:p>
        </w:tc>
        <w:tc>
          <w:tcPr>
            <w:tcW w:w="3330" w:type="dxa"/>
            <w:shd w:val="clear" w:color="auto" w:fill="auto"/>
          </w:tcPr>
          <w:p w:rsidR="00AA2795" w:rsidRPr="002D672A" w:rsidRDefault="00AA2795" w:rsidP="00E165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D672A" w:rsidRPr="002D672A" w:rsidTr="00472713">
        <w:tc>
          <w:tcPr>
            <w:tcW w:w="7020" w:type="dxa"/>
            <w:shd w:val="clear" w:color="auto" w:fill="auto"/>
          </w:tcPr>
          <w:p w:rsidR="002D672A" w:rsidRPr="002D672A" w:rsidRDefault="00AA2795"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2D672A" w:rsidRPr="002D672A">
              <w:rPr>
                <w:rFonts w:eastAsia="Times New Roman" w:cs="Times New Roman"/>
              </w:rPr>
              <w:t>moved to approve the consent agenda. Seconded by</w:t>
            </w:r>
            <w:r>
              <w:rPr>
                <w:rFonts w:eastAsia="Times New Roman" w:cs="Times New Roman"/>
              </w:rPr>
              <w:t xml:space="preserve"> Siri Bliesner.</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Jackie Pendergrass, yes; Chris Carlson, yes; Nancy Bernard, yes; Siri Bliesner, yes</w:t>
            </w:r>
            <w:r w:rsidR="00A35BC1">
              <w:rPr>
                <w:rFonts w:eastAsia="Times New Roman" w:cs="Times New Roman"/>
              </w:rPr>
              <w:t>; and Mark Stuart, yes</w:t>
            </w:r>
            <w:r w:rsidRPr="002D672A">
              <w:rPr>
                <w:rFonts w:eastAsia="Times New Roman" w:cs="Times New Roman"/>
              </w:rPr>
              <w:t xml:space="preserve">. </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Motion carried.</w:t>
            </w:r>
          </w:p>
        </w:tc>
        <w:tc>
          <w:tcPr>
            <w:tcW w:w="180" w:type="dxa"/>
            <w:shd w:val="clear" w:color="auto" w:fill="auto"/>
          </w:tcPr>
          <w:p w:rsidR="002D672A" w:rsidRPr="002D672A" w:rsidRDefault="002D672A" w:rsidP="002D672A">
            <w:pPr>
              <w:rPr>
                <w:rFonts w:eastAsia="Times New Roman" w:cs="Times New Roman"/>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672A">
              <w:rPr>
                <w:rFonts w:eastAsia="Times New Roman" w:cs="Times New Roman"/>
                <w:u w:val="single"/>
              </w:rPr>
              <w:t>CONSENT AGENDA</w:t>
            </w:r>
          </w:p>
        </w:tc>
      </w:tr>
      <w:tr w:rsidR="002D672A" w:rsidRPr="002D672A" w:rsidTr="00472713">
        <w:tc>
          <w:tcPr>
            <w:tcW w:w="702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2D672A" w:rsidRPr="002D672A" w:rsidRDefault="002D672A" w:rsidP="002D672A">
            <w:pPr>
              <w:rPr>
                <w:rFonts w:eastAsia="Times New Roman" w:cs="Times New Roman"/>
                <w:sz w:val="16"/>
                <w:szCs w:val="16"/>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D672A" w:rsidRPr="002D672A" w:rsidTr="00472713">
        <w:trPr>
          <w:trHeight w:val="450"/>
        </w:trPr>
        <w:tc>
          <w:tcPr>
            <w:tcW w:w="7020" w:type="dxa"/>
            <w:shd w:val="clear" w:color="auto" w:fill="auto"/>
          </w:tcPr>
          <w:p w:rsidR="002D672A" w:rsidRPr="002D672A" w:rsidRDefault="002D672A" w:rsidP="00DE25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 xml:space="preserve">Approval of </w:t>
            </w:r>
            <w:r w:rsidR="00DE255B" w:rsidRPr="00DE255B">
              <w:rPr>
                <w:rFonts w:eastAsia="Times New Roman" w:cs="Times New Roman"/>
              </w:rPr>
              <w:t>Dec</w:t>
            </w:r>
            <w:r w:rsidR="00DE255B">
              <w:rPr>
                <w:rFonts w:eastAsia="Times New Roman" w:cs="Times New Roman"/>
              </w:rPr>
              <w:t>ember</w:t>
            </w:r>
            <w:r w:rsidR="00DE255B" w:rsidRPr="00DE255B">
              <w:rPr>
                <w:rFonts w:eastAsia="Times New Roman" w:cs="Times New Roman"/>
              </w:rPr>
              <w:t xml:space="preserve"> 19, 2013 special board meeting, Jan</w:t>
            </w:r>
            <w:r w:rsidR="00DE255B">
              <w:rPr>
                <w:rFonts w:eastAsia="Times New Roman" w:cs="Times New Roman"/>
              </w:rPr>
              <w:t>uary </w:t>
            </w:r>
            <w:r w:rsidR="00DE255B" w:rsidRPr="00DE255B">
              <w:rPr>
                <w:rFonts w:eastAsia="Times New Roman" w:cs="Times New Roman"/>
              </w:rPr>
              <w:t>13 work session, and Jan</w:t>
            </w:r>
            <w:r w:rsidR="00DE255B">
              <w:rPr>
                <w:rFonts w:eastAsia="Times New Roman" w:cs="Times New Roman"/>
              </w:rPr>
              <w:t>uary </w:t>
            </w:r>
            <w:r w:rsidR="00DE255B" w:rsidRPr="00DE255B">
              <w:rPr>
                <w:rFonts w:eastAsia="Times New Roman" w:cs="Times New Roman"/>
              </w:rPr>
              <w:t>13 board meeting</w:t>
            </w:r>
            <w:r w:rsidRPr="002D672A">
              <w:rPr>
                <w:rFonts w:eastAsia="Times New Roman" w:cs="Times New Roman"/>
              </w:rPr>
              <w:t xml:space="preserve">. </w:t>
            </w:r>
          </w:p>
        </w:tc>
        <w:tc>
          <w:tcPr>
            <w:tcW w:w="180" w:type="dxa"/>
            <w:shd w:val="clear" w:color="auto" w:fill="auto"/>
          </w:tcPr>
          <w:p w:rsidR="002D672A" w:rsidRPr="002D672A" w:rsidRDefault="002D672A" w:rsidP="002D672A">
            <w:pPr>
              <w:rPr>
                <w:rFonts w:eastAsia="Times New Roman" w:cs="Times New Roman"/>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672A">
              <w:rPr>
                <w:rFonts w:eastAsia="Times New Roman" w:cs="Times New Roman"/>
                <w:u w:val="single"/>
              </w:rPr>
              <w:t>APPROVAL OF MINUTES</w:t>
            </w:r>
          </w:p>
        </w:tc>
      </w:tr>
      <w:tr w:rsidR="002D672A" w:rsidRPr="002D672A" w:rsidTr="00472713">
        <w:tc>
          <w:tcPr>
            <w:tcW w:w="702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2D672A" w:rsidRPr="002D672A" w:rsidRDefault="002D672A" w:rsidP="002D672A">
            <w:pPr>
              <w:rPr>
                <w:rFonts w:eastAsia="Times New Roman" w:cs="Times New Roman"/>
                <w:sz w:val="16"/>
                <w:szCs w:val="16"/>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D672A" w:rsidRPr="002D672A" w:rsidTr="00472713">
        <w:trPr>
          <w:trHeight w:val="675"/>
        </w:trPr>
        <w:tc>
          <w:tcPr>
            <w:tcW w:w="7020" w:type="dxa"/>
            <w:shd w:val="clear" w:color="auto" w:fill="auto"/>
          </w:tcPr>
          <w:p w:rsidR="002D672A" w:rsidRPr="002D672A" w:rsidRDefault="002D672A" w:rsidP="00DE25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Approval of January 2</w:t>
            </w:r>
            <w:r w:rsidR="00DE255B">
              <w:rPr>
                <w:rFonts w:eastAsia="Times New Roman" w:cs="Times New Roman"/>
              </w:rPr>
              <w:t>7</w:t>
            </w:r>
            <w:r w:rsidRPr="002D672A">
              <w:rPr>
                <w:rFonts w:eastAsia="Times New Roman" w:cs="Times New Roman"/>
              </w:rPr>
              <w:t>, 201</w:t>
            </w:r>
            <w:r w:rsidR="00DE255B">
              <w:rPr>
                <w:rFonts w:eastAsia="Times New Roman" w:cs="Times New Roman"/>
              </w:rPr>
              <w:t>4</w:t>
            </w:r>
            <w:r w:rsidRPr="002D672A">
              <w:rPr>
                <w:rFonts w:eastAsia="Times New Roman" w:cs="Times New Roman"/>
              </w:rPr>
              <w:t xml:space="preserve"> Human Resources Report.</w:t>
            </w:r>
          </w:p>
        </w:tc>
        <w:tc>
          <w:tcPr>
            <w:tcW w:w="180" w:type="dxa"/>
            <w:shd w:val="clear" w:color="auto" w:fill="auto"/>
          </w:tcPr>
          <w:p w:rsidR="002D672A" w:rsidRPr="002D672A" w:rsidRDefault="002D672A" w:rsidP="002D672A">
            <w:pPr>
              <w:rPr>
                <w:rFonts w:eastAsia="Times New Roman" w:cs="Times New Roman"/>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672A">
              <w:rPr>
                <w:rFonts w:eastAsia="Times New Roman" w:cs="Times New Roman"/>
              </w:rPr>
              <w:t xml:space="preserve">APPROVAL OF HUMAN </w:t>
            </w:r>
            <w:r w:rsidRPr="002D672A">
              <w:rPr>
                <w:rFonts w:eastAsia="Times New Roman" w:cs="Times New Roman"/>
                <w:u w:val="single"/>
              </w:rPr>
              <w:t>RESOURCES REPORT</w:t>
            </w:r>
          </w:p>
        </w:tc>
      </w:tr>
      <w:tr w:rsidR="007E4832" w:rsidRPr="002D672A" w:rsidTr="00472713">
        <w:tc>
          <w:tcPr>
            <w:tcW w:w="702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7E4832" w:rsidRPr="002D672A" w:rsidRDefault="007E4832" w:rsidP="00472713">
            <w:pPr>
              <w:rPr>
                <w:rFonts w:eastAsia="Times New Roman" w:cs="Times New Roman"/>
                <w:sz w:val="16"/>
                <w:szCs w:val="16"/>
              </w:rPr>
            </w:pPr>
          </w:p>
        </w:tc>
        <w:tc>
          <w:tcPr>
            <w:tcW w:w="333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7E4832" w:rsidRPr="002D672A" w:rsidTr="00472713">
        <w:trPr>
          <w:trHeight w:val="675"/>
        </w:trPr>
        <w:tc>
          <w:tcPr>
            <w:tcW w:w="702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t xml:space="preserve">Approves the 2013-14 Continuous Improvement Process (CIP) Plans </w:t>
            </w:r>
            <w:r w:rsidRPr="00A33E65">
              <w:t>for all schools</w:t>
            </w:r>
            <w:r>
              <w:t xml:space="preserve"> as presented</w:t>
            </w:r>
            <w:proofErr w:type="gramStart"/>
            <w:r w:rsidRPr="00A33E65">
              <w:t>.</w:t>
            </w:r>
            <w:r>
              <w:t xml:space="preserve">  </w:t>
            </w:r>
            <w:proofErr w:type="gramEnd"/>
          </w:p>
        </w:tc>
        <w:tc>
          <w:tcPr>
            <w:tcW w:w="180" w:type="dxa"/>
            <w:shd w:val="clear" w:color="auto" w:fill="auto"/>
          </w:tcPr>
          <w:p w:rsidR="007E4832" w:rsidRPr="002D672A" w:rsidRDefault="007E4832" w:rsidP="00472713">
            <w:pPr>
              <w:rPr>
                <w:rFonts w:eastAsia="Times New Roman" w:cs="Times New Roman"/>
              </w:rPr>
            </w:pPr>
          </w:p>
        </w:tc>
        <w:tc>
          <w:tcPr>
            <w:tcW w:w="3330" w:type="dxa"/>
            <w:shd w:val="clear" w:color="auto" w:fill="auto"/>
          </w:tcPr>
          <w:p w:rsidR="007E4832" w:rsidRPr="002D672A" w:rsidRDefault="007E4832" w:rsidP="007E4832">
            <w:pPr>
              <w:pStyle w:val="body"/>
              <w:rPr>
                <w:rFonts w:cs="Times New Roman"/>
                <w:u w:val="single"/>
              </w:rPr>
            </w:pPr>
            <w:r>
              <w:rPr>
                <w:rFonts w:ascii="Book Antiqua" w:hAnsi="Book Antiqua" w:cs="Times New Roman"/>
              </w:rPr>
              <w:t>CONTINUOUS IMPROVEMENT PROCESS</w:t>
            </w:r>
            <w:r w:rsidRPr="00C86EE8">
              <w:rPr>
                <w:rFonts w:ascii="Book Antiqua" w:hAnsi="Book Antiqua" w:cs="Times New Roman"/>
              </w:rPr>
              <w:t xml:space="preserve"> </w:t>
            </w:r>
            <w:r>
              <w:rPr>
                <w:rFonts w:ascii="Book Antiqua" w:hAnsi="Book Antiqua" w:cs="Times New Roman"/>
              </w:rPr>
              <w:t xml:space="preserve">(CIP) PLAN </w:t>
            </w:r>
            <w:r w:rsidRPr="00C86EE8">
              <w:rPr>
                <w:rFonts w:ascii="Book Antiqua" w:hAnsi="Book Antiqua" w:cs="Times New Roman"/>
              </w:rPr>
              <w:t>APPROVAL</w:t>
            </w:r>
            <w:r>
              <w:rPr>
                <w:rFonts w:ascii="Book Antiqua" w:hAnsi="Book Antiqua" w:cs="Times New Roman"/>
              </w:rPr>
              <w:t xml:space="preserve">, </w:t>
            </w:r>
            <w:r w:rsidRPr="007E4832">
              <w:rPr>
                <w:rFonts w:ascii="Book Antiqua" w:hAnsi="Book Antiqua" w:cs="Times New Roman"/>
                <w:u w:val="single"/>
              </w:rPr>
              <w:t>2013-14</w:t>
            </w:r>
          </w:p>
        </w:tc>
      </w:tr>
      <w:tr w:rsidR="007E4832" w:rsidRPr="002D672A" w:rsidTr="00472713">
        <w:tc>
          <w:tcPr>
            <w:tcW w:w="702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7E4832" w:rsidRPr="002D672A" w:rsidRDefault="007E4832" w:rsidP="00472713">
            <w:pPr>
              <w:rPr>
                <w:rFonts w:eastAsia="Times New Roman" w:cs="Times New Roman"/>
                <w:sz w:val="16"/>
                <w:szCs w:val="16"/>
              </w:rPr>
            </w:pPr>
          </w:p>
        </w:tc>
        <w:tc>
          <w:tcPr>
            <w:tcW w:w="333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7E4832" w:rsidRPr="002D672A" w:rsidTr="00472713">
        <w:trPr>
          <w:trHeight w:val="675"/>
        </w:trPr>
        <w:tc>
          <w:tcPr>
            <w:tcW w:w="7020" w:type="dxa"/>
            <w:shd w:val="clear" w:color="auto" w:fill="auto"/>
          </w:tcPr>
          <w:p w:rsidR="007E4832" w:rsidRPr="002D672A" w:rsidRDefault="00585A68" w:rsidP="00AA2795">
            <w:pPr>
              <w:widowControl w:val="0"/>
              <w:spacing w:line="257" w:lineRule="auto"/>
              <w:ind w:right="46" w:hanging="5"/>
              <w:rPr>
                <w:rFonts w:eastAsia="Times New Roman" w:cs="Times New Roman"/>
              </w:rPr>
            </w:pPr>
            <w:r>
              <w:rPr>
                <w:rFonts w:eastAsia="Times New Roman" w:cs="Times New Roman"/>
              </w:rPr>
              <w:t>A</w:t>
            </w:r>
            <w:r w:rsidRPr="00585A68">
              <w:rPr>
                <w:rFonts w:eastAsia="Times New Roman" w:cs="Times New Roman"/>
              </w:rPr>
              <w:t>pproves Resolution No. 2173 and accepts the final Building Commissioning Report recommendations for International Community School and Community Elementary School by Wilson Jones Commissioning LLC as presented.</w:t>
            </w:r>
          </w:p>
        </w:tc>
        <w:tc>
          <w:tcPr>
            <w:tcW w:w="180" w:type="dxa"/>
            <w:shd w:val="clear" w:color="auto" w:fill="auto"/>
          </w:tcPr>
          <w:p w:rsidR="007E4832" w:rsidRPr="002D672A" w:rsidRDefault="007E4832" w:rsidP="00472713">
            <w:pPr>
              <w:rPr>
                <w:rFonts w:eastAsia="Times New Roman" w:cs="Times New Roman"/>
              </w:rPr>
            </w:pPr>
          </w:p>
        </w:tc>
        <w:tc>
          <w:tcPr>
            <w:tcW w:w="3330" w:type="dxa"/>
            <w:shd w:val="clear" w:color="auto" w:fill="auto"/>
          </w:tcPr>
          <w:p w:rsidR="00585A68" w:rsidRPr="00585A68" w:rsidRDefault="00585A68" w:rsidP="00585A68">
            <w:pPr>
              <w:widowControl w:val="0"/>
              <w:spacing w:line="276" w:lineRule="auto"/>
              <w:rPr>
                <w:rFonts w:eastAsia="Times New Roman" w:cs="Times New Roman"/>
              </w:rPr>
            </w:pPr>
            <w:r w:rsidRPr="00585A68">
              <w:rPr>
                <w:rFonts w:eastAsia="Times New Roman" w:cs="Times New Roman"/>
              </w:rPr>
              <w:t>BUILDING COMMISSIONING REPORT</w:t>
            </w:r>
          </w:p>
          <w:p w:rsidR="00585A68" w:rsidRPr="00585A68" w:rsidRDefault="00585A68" w:rsidP="00585A68">
            <w:pPr>
              <w:widowControl w:val="0"/>
              <w:spacing w:line="276" w:lineRule="auto"/>
              <w:rPr>
                <w:rFonts w:eastAsia="Times New Roman" w:cs="Times New Roman"/>
              </w:rPr>
            </w:pPr>
            <w:r w:rsidRPr="00585A68">
              <w:rPr>
                <w:rFonts w:eastAsia="Times New Roman" w:cs="Times New Roman"/>
              </w:rPr>
              <w:t>INTERNATIONAL COMMUNITY SCHOOL AND COMMUNITY ELEMENTARY REPLACEMENT PROJECT</w:t>
            </w:r>
          </w:p>
          <w:p w:rsidR="007E4832" w:rsidRPr="002D672A" w:rsidRDefault="00585A68" w:rsidP="00585A68">
            <w:pPr>
              <w:widowControl w:val="0"/>
              <w:spacing w:before="13" w:line="220" w:lineRule="exact"/>
              <w:rPr>
                <w:rFonts w:eastAsia="Times New Roman" w:cs="Times New Roman"/>
                <w:u w:val="single"/>
              </w:rPr>
            </w:pPr>
            <w:r w:rsidRPr="00585A68">
              <w:rPr>
                <w:rFonts w:eastAsia="Times New Roman" w:cs="Times New Roman"/>
                <w:u w:val="single"/>
              </w:rPr>
              <w:t>RESOLUTION NO. 2173</w:t>
            </w:r>
          </w:p>
        </w:tc>
      </w:tr>
      <w:tr w:rsidR="007E4832" w:rsidRPr="002D672A" w:rsidTr="00472713">
        <w:tc>
          <w:tcPr>
            <w:tcW w:w="702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7E4832" w:rsidRPr="002D672A" w:rsidRDefault="007E4832" w:rsidP="00472713">
            <w:pPr>
              <w:rPr>
                <w:rFonts w:eastAsia="Times New Roman" w:cs="Times New Roman"/>
                <w:sz w:val="16"/>
                <w:szCs w:val="16"/>
              </w:rPr>
            </w:pPr>
          </w:p>
        </w:tc>
        <w:tc>
          <w:tcPr>
            <w:tcW w:w="333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7E4832" w:rsidRPr="002D672A" w:rsidTr="00472713">
        <w:trPr>
          <w:trHeight w:val="675"/>
        </w:trPr>
        <w:tc>
          <w:tcPr>
            <w:tcW w:w="7020" w:type="dxa"/>
            <w:shd w:val="clear" w:color="auto" w:fill="auto"/>
          </w:tcPr>
          <w:p w:rsidR="007E4832" w:rsidRPr="002D672A" w:rsidRDefault="007E4832" w:rsidP="00AA27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t>Approves Change O</w:t>
            </w:r>
            <w:r w:rsidRPr="002934E4">
              <w:t xml:space="preserve">rder </w:t>
            </w:r>
            <w:r>
              <w:t xml:space="preserve">No. 15 </w:t>
            </w:r>
            <w:r w:rsidRPr="002934E4">
              <w:t xml:space="preserve">to </w:t>
            </w:r>
            <w:r>
              <w:t xml:space="preserve">Allied Construction Associates, </w:t>
            </w:r>
            <w:r w:rsidRPr="002934E4">
              <w:t>Inc.</w:t>
            </w:r>
            <w:r>
              <w:t xml:space="preserve"> for work</w:t>
            </w:r>
            <w:r w:rsidRPr="002934E4">
              <w:t xml:space="preserve"> </w:t>
            </w:r>
            <w:r>
              <w:t>at</w:t>
            </w:r>
            <w:r w:rsidRPr="002934E4">
              <w:t xml:space="preserve"> the </w:t>
            </w:r>
            <w:r>
              <w:t>International Community School/Community Elementary</w:t>
            </w:r>
            <w:r w:rsidRPr="002934E4">
              <w:t xml:space="preserve"> School </w:t>
            </w:r>
            <w:r>
              <w:t xml:space="preserve">replacement project in the amount of </w:t>
            </w:r>
            <w:r w:rsidRPr="00C7295D">
              <w:t>$</w:t>
            </w:r>
            <w:r>
              <w:t xml:space="preserve">14,322.63 </w:t>
            </w:r>
            <w:r w:rsidRPr="002934E4">
              <w:t xml:space="preserve">increasing the contract amount to </w:t>
            </w:r>
            <w:r>
              <w:t>$19,154,348.09.</w:t>
            </w:r>
          </w:p>
        </w:tc>
        <w:tc>
          <w:tcPr>
            <w:tcW w:w="180" w:type="dxa"/>
            <w:shd w:val="clear" w:color="auto" w:fill="auto"/>
          </w:tcPr>
          <w:p w:rsidR="007E4832" w:rsidRPr="002D672A" w:rsidRDefault="007E4832" w:rsidP="00472713">
            <w:pPr>
              <w:rPr>
                <w:rFonts w:eastAsia="Times New Roman" w:cs="Times New Roman"/>
              </w:rPr>
            </w:pPr>
          </w:p>
        </w:tc>
        <w:tc>
          <w:tcPr>
            <w:tcW w:w="3330" w:type="dxa"/>
            <w:shd w:val="clear" w:color="auto" w:fill="auto"/>
          </w:tcPr>
          <w:p w:rsidR="007E4832" w:rsidRPr="007E4832" w:rsidRDefault="007E4832" w:rsidP="007E4832">
            <w:pPr>
              <w:rPr>
                <w:rFonts w:eastAsia="Times New Roman" w:cs="Times New Roman"/>
                <w:caps/>
              </w:rPr>
            </w:pPr>
            <w:r w:rsidRPr="007E4832">
              <w:rPr>
                <w:rFonts w:eastAsia="Times New Roman" w:cs="Times New Roman"/>
                <w:caps/>
              </w:rPr>
              <w:t>Change Order nO. 15</w:t>
            </w:r>
          </w:p>
          <w:p w:rsidR="007E4832" w:rsidRPr="002D672A" w:rsidRDefault="007E4832" w:rsidP="007E4832">
            <w:pPr>
              <w:rPr>
                <w:rFonts w:eastAsia="Times New Roman" w:cs="Times New Roman"/>
                <w:u w:val="single"/>
              </w:rPr>
            </w:pPr>
            <w:r w:rsidRPr="007E4832">
              <w:rPr>
                <w:rFonts w:eastAsia="Times New Roman" w:cs="Times New Roman"/>
              </w:rPr>
              <w:t xml:space="preserve">INTERNATIONAL COMMUNITY SCHOOL / COMMUNITY ELEMENTARY SCHOOL </w:t>
            </w:r>
            <w:r w:rsidRPr="007E4832">
              <w:rPr>
                <w:rFonts w:eastAsia="Times New Roman" w:cs="Times New Roman"/>
                <w:u w:val="single"/>
              </w:rPr>
              <w:t>REPLACEMENT PROJECT</w:t>
            </w:r>
          </w:p>
        </w:tc>
      </w:tr>
      <w:tr w:rsidR="007E4832" w:rsidRPr="002D672A" w:rsidTr="00472713">
        <w:tc>
          <w:tcPr>
            <w:tcW w:w="702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7E4832" w:rsidRPr="002D672A" w:rsidRDefault="007E4832" w:rsidP="00472713">
            <w:pPr>
              <w:rPr>
                <w:rFonts w:eastAsia="Times New Roman" w:cs="Times New Roman"/>
                <w:sz w:val="16"/>
                <w:szCs w:val="16"/>
              </w:rPr>
            </w:pPr>
          </w:p>
        </w:tc>
        <w:tc>
          <w:tcPr>
            <w:tcW w:w="333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bl>
    <w:p w:rsidR="00AA2795" w:rsidRDefault="00AA2795">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7E4832" w:rsidRPr="002D672A" w:rsidTr="00472713">
        <w:trPr>
          <w:trHeight w:val="675"/>
        </w:trPr>
        <w:tc>
          <w:tcPr>
            <w:tcW w:w="702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lastRenderedPageBreak/>
              <w:t>A</w:t>
            </w:r>
            <w:r w:rsidRPr="000505E8">
              <w:t xml:space="preserve">pproves Change Order No. 21 to </w:t>
            </w:r>
            <w:proofErr w:type="spellStart"/>
            <w:r w:rsidRPr="000505E8">
              <w:t>Babbit</w:t>
            </w:r>
            <w:proofErr w:type="spellEnd"/>
            <w:r w:rsidRPr="000505E8">
              <w:t xml:space="preserve"> </w:t>
            </w:r>
            <w:proofErr w:type="spellStart"/>
            <w:r w:rsidRPr="000505E8">
              <w:t>Neuman</w:t>
            </w:r>
            <w:proofErr w:type="spellEnd"/>
            <w:r w:rsidRPr="000505E8">
              <w:t xml:space="preserve"> Construction Company for </w:t>
            </w:r>
            <w:r>
              <w:t xml:space="preserve">work at </w:t>
            </w:r>
            <w:r w:rsidRPr="000505E8">
              <w:t xml:space="preserve">the Finn Hill </w:t>
            </w:r>
            <w:r>
              <w:t xml:space="preserve">Middle </w:t>
            </w:r>
            <w:r w:rsidRPr="000505E8">
              <w:t xml:space="preserve">School replacement project in the amount of </w:t>
            </w:r>
            <w:r>
              <w:t>(</w:t>
            </w:r>
            <w:r w:rsidRPr="000505E8">
              <w:t>$</w:t>
            </w:r>
            <w:r>
              <w:t>453</w:t>
            </w:r>
            <w:r w:rsidRPr="000505E8">
              <w:t>,</w:t>
            </w:r>
            <w:r>
              <w:t>240.83),</w:t>
            </w:r>
            <w:r w:rsidRPr="000505E8">
              <w:t xml:space="preserve"> </w:t>
            </w:r>
            <w:r>
              <w:t>de</w:t>
            </w:r>
            <w:r w:rsidRPr="000505E8">
              <w:t>creasing the contract amount to $3</w:t>
            </w:r>
            <w:r>
              <w:t>0</w:t>
            </w:r>
            <w:r w:rsidRPr="000505E8">
              <w:t>,</w:t>
            </w:r>
            <w:r>
              <w:t>907</w:t>
            </w:r>
            <w:r w:rsidRPr="000505E8">
              <w:t>,</w:t>
            </w:r>
            <w:r>
              <w:t>649.17</w:t>
            </w:r>
            <w:r w:rsidRPr="000505E8">
              <w:t>.</w:t>
            </w:r>
          </w:p>
        </w:tc>
        <w:tc>
          <w:tcPr>
            <w:tcW w:w="180" w:type="dxa"/>
            <w:shd w:val="clear" w:color="auto" w:fill="auto"/>
          </w:tcPr>
          <w:p w:rsidR="007E4832" w:rsidRPr="002D672A" w:rsidRDefault="007E4832" w:rsidP="00472713">
            <w:pPr>
              <w:rPr>
                <w:rFonts w:eastAsia="Times New Roman" w:cs="Times New Roman"/>
              </w:rPr>
            </w:pPr>
          </w:p>
        </w:tc>
        <w:tc>
          <w:tcPr>
            <w:tcW w:w="3330" w:type="dxa"/>
            <w:shd w:val="clear" w:color="auto" w:fill="auto"/>
          </w:tcPr>
          <w:p w:rsidR="007E4832" w:rsidRPr="007E4832" w:rsidRDefault="007E4832" w:rsidP="007E4832">
            <w:pPr>
              <w:rPr>
                <w:rFonts w:eastAsia="Times New Roman" w:cs="Times New Roman"/>
              </w:rPr>
            </w:pPr>
            <w:r w:rsidRPr="007E4832">
              <w:rPr>
                <w:rFonts w:eastAsia="Times New Roman" w:cs="Times New Roman"/>
                <w:caps/>
              </w:rPr>
              <w:t>Change Order No. 22</w:t>
            </w:r>
          </w:p>
          <w:p w:rsidR="007E4832" w:rsidRPr="002D672A" w:rsidRDefault="007E4832" w:rsidP="007E4832">
            <w:pPr>
              <w:rPr>
                <w:rFonts w:eastAsia="Times New Roman" w:cs="Times New Roman"/>
                <w:u w:val="single"/>
              </w:rPr>
            </w:pPr>
            <w:r w:rsidRPr="007E4832">
              <w:rPr>
                <w:rFonts w:eastAsia="Times New Roman" w:cs="Times New Roman"/>
                <w:caps/>
              </w:rPr>
              <w:t xml:space="preserve">FINN HILL MIDDLE SCHOOL REPLACEMeNT </w:t>
            </w:r>
            <w:r w:rsidRPr="007E4832">
              <w:rPr>
                <w:rFonts w:eastAsia="Times New Roman" w:cs="Times New Roman"/>
                <w:caps/>
                <w:u w:val="single"/>
              </w:rPr>
              <w:t>PROJECT</w:t>
            </w:r>
          </w:p>
        </w:tc>
      </w:tr>
      <w:tr w:rsidR="007E4832" w:rsidRPr="002D672A" w:rsidTr="00472713">
        <w:tc>
          <w:tcPr>
            <w:tcW w:w="702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7E4832" w:rsidRPr="002D672A" w:rsidRDefault="007E4832" w:rsidP="00472713">
            <w:pPr>
              <w:rPr>
                <w:rFonts w:eastAsia="Times New Roman" w:cs="Times New Roman"/>
                <w:sz w:val="16"/>
                <w:szCs w:val="16"/>
              </w:rPr>
            </w:pPr>
          </w:p>
        </w:tc>
        <w:tc>
          <w:tcPr>
            <w:tcW w:w="333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7E4832" w:rsidRPr="002D672A" w:rsidTr="00472713">
        <w:trPr>
          <w:trHeight w:val="675"/>
        </w:trPr>
        <w:tc>
          <w:tcPr>
            <w:tcW w:w="7020" w:type="dxa"/>
            <w:shd w:val="clear" w:color="auto" w:fill="auto"/>
          </w:tcPr>
          <w:p w:rsidR="007E4832" w:rsidRPr="002D672A" w:rsidRDefault="00E51934"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t>A</w:t>
            </w:r>
            <w:r w:rsidRPr="008267F2">
              <w:t xml:space="preserve">pproves Change Order No. </w:t>
            </w:r>
            <w:r>
              <w:t>16</w:t>
            </w:r>
            <w:r w:rsidRPr="008267F2">
              <w:t xml:space="preserve"> to </w:t>
            </w:r>
            <w:r>
              <w:t>Cornerstone General Contractors, Inc.</w:t>
            </w:r>
            <w:r w:rsidRPr="008267F2">
              <w:t xml:space="preserve"> for </w:t>
            </w:r>
            <w:r>
              <w:t>the Alexander Bell</w:t>
            </w:r>
            <w:r w:rsidRPr="008267F2">
              <w:t xml:space="preserve"> Elementary School </w:t>
            </w:r>
            <w:r>
              <w:t xml:space="preserve">replacement project </w:t>
            </w:r>
            <w:r w:rsidRPr="008267F2">
              <w:t xml:space="preserve">in the amount of </w:t>
            </w:r>
            <w:r>
              <w:t>$122,836,</w:t>
            </w:r>
            <w:r w:rsidRPr="008267F2">
              <w:t xml:space="preserve"> </w:t>
            </w:r>
            <w:r>
              <w:t>increasing</w:t>
            </w:r>
            <w:r w:rsidRPr="008267F2">
              <w:t xml:space="preserve"> the contract amount to </w:t>
            </w:r>
            <w:r w:rsidRPr="0055139D">
              <w:t>$</w:t>
            </w:r>
            <w:r>
              <w:t>20,184,247</w:t>
            </w:r>
            <w:r w:rsidRPr="008267F2">
              <w:t>.</w:t>
            </w:r>
          </w:p>
        </w:tc>
        <w:tc>
          <w:tcPr>
            <w:tcW w:w="180" w:type="dxa"/>
            <w:shd w:val="clear" w:color="auto" w:fill="auto"/>
          </w:tcPr>
          <w:p w:rsidR="007E4832" w:rsidRPr="002D672A" w:rsidRDefault="007E4832" w:rsidP="00472713">
            <w:pPr>
              <w:rPr>
                <w:rFonts w:eastAsia="Times New Roman" w:cs="Times New Roman"/>
              </w:rPr>
            </w:pPr>
          </w:p>
        </w:tc>
        <w:tc>
          <w:tcPr>
            <w:tcW w:w="3330" w:type="dxa"/>
            <w:shd w:val="clear" w:color="auto" w:fill="auto"/>
          </w:tcPr>
          <w:p w:rsidR="00E51934" w:rsidRPr="00E51934" w:rsidRDefault="00E51934" w:rsidP="00E51934">
            <w:pPr>
              <w:rPr>
                <w:rFonts w:eastAsia="Times New Roman" w:cs="Times New Roman"/>
              </w:rPr>
            </w:pPr>
            <w:r w:rsidRPr="00E51934">
              <w:rPr>
                <w:rFonts w:eastAsia="Times New Roman" w:cs="Times New Roman"/>
                <w:caps/>
              </w:rPr>
              <w:t>Change Order No. 16</w:t>
            </w:r>
          </w:p>
          <w:p w:rsidR="007E4832" w:rsidRPr="002D672A" w:rsidRDefault="00E51934" w:rsidP="00E51934">
            <w:pPr>
              <w:rPr>
                <w:rFonts w:eastAsia="Times New Roman" w:cs="Times New Roman"/>
                <w:u w:val="single"/>
              </w:rPr>
            </w:pPr>
            <w:r w:rsidRPr="00E51934">
              <w:rPr>
                <w:rFonts w:eastAsia="Times New Roman" w:cs="Times New Roman"/>
              </w:rPr>
              <w:t xml:space="preserve">ALEXANDER GRAHAM BELL ELEMENTARY SCHOOL REPLACEMENT </w:t>
            </w:r>
            <w:r w:rsidRPr="00E51934">
              <w:rPr>
                <w:rFonts w:eastAsia="Times New Roman" w:cs="Times New Roman"/>
                <w:u w:val="single"/>
              </w:rPr>
              <w:t>PROJECT</w:t>
            </w:r>
          </w:p>
        </w:tc>
      </w:tr>
      <w:tr w:rsidR="007E4832" w:rsidRPr="002D672A" w:rsidTr="00472713">
        <w:tc>
          <w:tcPr>
            <w:tcW w:w="702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7E4832" w:rsidRPr="002D672A" w:rsidRDefault="007E4832" w:rsidP="00472713">
            <w:pPr>
              <w:rPr>
                <w:rFonts w:eastAsia="Times New Roman" w:cs="Times New Roman"/>
                <w:sz w:val="16"/>
                <w:szCs w:val="16"/>
              </w:rPr>
            </w:pPr>
          </w:p>
        </w:tc>
        <w:tc>
          <w:tcPr>
            <w:tcW w:w="333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7E4832" w:rsidRPr="002D672A" w:rsidTr="00472713">
        <w:trPr>
          <w:trHeight w:val="675"/>
        </w:trPr>
        <w:tc>
          <w:tcPr>
            <w:tcW w:w="7020" w:type="dxa"/>
            <w:shd w:val="clear" w:color="auto" w:fill="auto"/>
          </w:tcPr>
          <w:p w:rsidR="007E4832" w:rsidRPr="002D672A" w:rsidRDefault="00A84977"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Approves</w:t>
            </w:r>
            <w:r w:rsidRPr="00C66107">
              <w:rPr>
                <w:rFonts w:eastAsia="Times New Roman" w:cs="Times New Roman"/>
              </w:rPr>
              <w:t xml:space="preserve"> </w:t>
            </w:r>
            <w:r>
              <w:rPr>
                <w:rFonts w:eastAsia="Times New Roman" w:cs="Times New Roman"/>
              </w:rPr>
              <w:t xml:space="preserve">Resolution No. 2174 and </w:t>
            </w:r>
            <w:r w:rsidRPr="00C66107">
              <w:rPr>
                <w:rFonts w:eastAsia="Times New Roman" w:cs="Times New Roman"/>
              </w:rPr>
              <w:t xml:space="preserve">the </w:t>
            </w:r>
            <w:r>
              <w:rPr>
                <w:rFonts w:eastAsia="Times New Roman" w:cs="Times New Roman"/>
              </w:rPr>
              <w:t xml:space="preserve">final </w:t>
            </w:r>
            <w:r w:rsidRPr="00C66107">
              <w:rPr>
                <w:rFonts w:eastAsia="Times New Roman" w:cs="Times New Roman"/>
              </w:rPr>
              <w:t xml:space="preserve">Building Commissioning Report recommendations </w:t>
            </w:r>
            <w:r>
              <w:rPr>
                <w:rFonts w:eastAsia="Times New Roman" w:cs="Times New Roman"/>
              </w:rPr>
              <w:t>for Alexander Graham Bell</w:t>
            </w:r>
            <w:r w:rsidRPr="00B0740D">
              <w:rPr>
                <w:rFonts w:eastAsia="Times New Roman" w:cs="Times New Roman"/>
              </w:rPr>
              <w:t xml:space="preserve"> Elementary </w:t>
            </w:r>
            <w:r>
              <w:rPr>
                <w:rFonts w:eastAsia="Times New Roman" w:cs="Times New Roman"/>
              </w:rPr>
              <w:t xml:space="preserve">School </w:t>
            </w:r>
            <w:r w:rsidRPr="00C66107">
              <w:rPr>
                <w:rFonts w:eastAsia="Times New Roman" w:cs="Times New Roman"/>
              </w:rPr>
              <w:t xml:space="preserve">by </w:t>
            </w:r>
            <w:r>
              <w:rPr>
                <w:rFonts w:eastAsia="Times New Roman" w:cs="Times New Roman"/>
              </w:rPr>
              <w:t>Engineering Economics, Inc.</w:t>
            </w:r>
            <w:r w:rsidRPr="00C66107">
              <w:rPr>
                <w:rFonts w:eastAsia="Times New Roman" w:cs="Times New Roman"/>
              </w:rPr>
              <w:t xml:space="preserve"> as presented.</w:t>
            </w:r>
          </w:p>
        </w:tc>
        <w:tc>
          <w:tcPr>
            <w:tcW w:w="180" w:type="dxa"/>
            <w:shd w:val="clear" w:color="auto" w:fill="auto"/>
          </w:tcPr>
          <w:p w:rsidR="007E4832" w:rsidRPr="002D672A" w:rsidRDefault="007E4832" w:rsidP="00472713">
            <w:pPr>
              <w:rPr>
                <w:rFonts w:eastAsia="Times New Roman" w:cs="Times New Roman"/>
              </w:rPr>
            </w:pPr>
          </w:p>
        </w:tc>
        <w:tc>
          <w:tcPr>
            <w:tcW w:w="3330" w:type="dxa"/>
            <w:shd w:val="clear" w:color="auto" w:fill="auto"/>
          </w:tcPr>
          <w:p w:rsidR="00A84977" w:rsidRPr="00A84977" w:rsidRDefault="00A84977" w:rsidP="00A84977">
            <w:pPr>
              <w:widowControl w:val="0"/>
              <w:spacing w:before="13" w:line="220" w:lineRule="exact"/>
              <w:rPr>
                <w:rFonts w:eastAsia="Times New Roman" w:cs="Times New Roman"/>
              </w:rPr>
            </w:pPr>
            <w:r w:rsidRPr="00A84977">
              <w:rPr>
                <w:rFonts w:eastAsia="Times New Roman" w:cs="Times New Roman"/>
              </w:rPr>
              <w:t>BUILDING COMMISSIONING REPORT</w:t>
            </w:r>
          </w:p>
          <w:p w:rsidR="00A84977" w:rsidRPr="00A84977" w:rsidRDefault="00A84977" w:rsidP="00A84977">
            <w:pPr>
              <w:widowControl w:val="0"/>
              <w:spacing w:line="276" w:lineRule="auto"/>
              <w:rPr>
                <w:rFonts w:eastAsia="Times New Roman" w:cs="Times New Roman"/>
              </w:rPr>
            </w:pPr>
            <w:r w:rsidRPr="00A84977">
              <w:rPr>
                <w:rFonts w:eastAsia="Times New Roman" w:cs="Times New Roman"/>
              </w:rPr>
              <w:t>ALEXANDER GRAHAM BELL SCHOOL REPLACEMENT PROJECT</w:t>
            </w:r>
          </w:p>
          <w:p w:rsidR="007E4832" w:rsidRPr="002D672A" w:rsidRDefault="00A84977" w:rsidP="00A84977">
            <w:pPr>
              <w:widowControl w:val="0"/>
              <w:spacing w:line="276" w:lineRule="auto"/>
              <w:rPr>
                <w:rFonts w:eastAsia="Times New Roman" w:cs="Times New Roman"/>
                <w:u w:val="single"/>
              </w:rPr>
            </w:pPr>
            <w:r w:rsidRPr="00A84977">
              <w:rPr>
                <w:rFonts w:eastAsia="Times New Roman" w:cs="Times New Roman"/>
                <w:u w:val="single"/>
              </w:rPr>
              <w:t>RESOLUTION NO. 2174</w:t>
            </w:r>
          </w:p>
        </w:tc>
      </w:tr>
      <w:tr w:rsidR="007E4832" w:rsidRPr="002D672A" w:rsidTr="00472713">
        <w:tc>
          <w:tcPr>
            <w:tcW w:w="702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7E4832" w:rsidRPr="002D672A" w:rsidRDefault="007E4832" w:rsidP="00472713">
            <w:pPr>
              <w:rPr>
                <w:rFonts w:eastAsia="Times New Roman" w:cs="Times New Roman"/>
                <w:sz w:val="16"/>
                <w:szCs w:val="16"/>
              </w:rPr>
            </w:pPr>
          </w:p>
        </w:tc>
        <w:tc>
          <w:tcPr>
            <w:tcW w:w="333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7E4832" w:rsidRPr="002D672A" w:rsidTr="00472713">
        <w:trPr>
          <w:trHeight w:val="675"/>
        </w:trPr>
        <w:tc>
          <w:tcPr>
            <w:tcW w:w="7020" w:type="dxa"/>
            <w:shd w:val="clear" w:color="auto" w:fill="auto"/>
          </w:tcPr>
          <w:p w:rsidR="007E4832" w:rsidRPr="002D672A" w:rsidRDefault="00A84977" w:rsidP="00F3139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t>Approves</w:t>
            </w:r>
            <w:r w:rsidRPr="003C4AE2">
              <w:t xml:space="preserve"> Resolution No. </w:t>
            </w:r>
            <w:r>
              <w:t>2175</w:t>
            </w:r>
            <w:r w:rsidRPr="003C4AE2">
              <w:t xml:space="preserve">, </w:t>
            </w:r>
            <w:r>
              <w:t>providing a Letter of Intent to OSPI that states the District will proceed with a project if grant funding is awarded, provide</w:t>
            </w:r>
            <w:r w:rsidR="00F3139B">
              <w:t xml:space="preserve"> an</w:t>
            </w:r>
            <w:r>
              <w:t xml:space="preserve"> </w:t>
            </w:r>
            <w:r w:rsidR="00F3139B">
              <w:t xml:space="preserve">Investment Grade Audit (IGA), </w:t>
            </w:r>
            <w:r>
              <w:t>when applying for funds, and setting out the cost effectiveness criteria as “over the life of the equipment</w:t>
            </w:r>
            <w:r w:rsidR="0018017F">
              <w:t>.”</w:t>
            </w:r>
          </w:p>
        </w:tc>
        <w:tc>
          <w:tcPr>
            <w:tcW w:w="180" w:type="dxa"/>
            <w:shd w:val="clear" w:color="auto" w:fill="auto"/>
          </w:tcPr>
          <w:p w:rsidR="007E4832" w:rsidRPr="002D672A" w:rsidRDefault="007E4832" w:rsidP="00472713">
            <w:pPr>
              <w:rPr>
                <w:rFonts w:eastAsia="Times New Roman" w:cs="Times New Roman"/>
              </w:rPr>
            </w:pPr>
          </w:p>
        </w:tc>
        <w:tc>
          <w:tcPr>
            <w:tcW w:w="3330" w:type="dxa"/>
            <w:shd w:val="clear" w:color="auto" w:fill="auto"/>
          </w:tcPr>
          <w:p w:rsidR="00A84977" w:rsidRPr="00A84977" w:rsidRDefault="00A84977" w:rsidP="00A84977">
            <w:pPr>
              <w:rPr>
                <w:rFonts w:eastAsia="Times New Roman" w:cs="Times New Roman"/>
                <w:szCs w:val="20"/>
              </w:rPr>
            </w:pPr>
            <w:r w:rsidRPr="00A84977">
              <w:rPr>
                <w:rFonts w:eastAsia="Times New Roman" w:cs="Times New Roman"/>
                <w:szCs w:val="20"/>
              </w:rPr>
              <w:t>2014 OSPI ENERGY EFFICIENCY GRANT</w:t>
            </w:r>
          </w:p>
          <w:p w:rsidR="007E4832" w:rsidRPr="002D672A" w:rsidRDefault="00A84977" w:rsidP="00A84977">
            <w:pPr>
              <w:keepNext/>
              <w:outlineLvl w:val="0"/>
              <w:rPr>
                <w:rFonts w:eastAsia="Times New Roman" w:cs="Times New Roman"/>
                <w:u w:val="single"/>
              </w:rPr>
            </w:pPr>
            <w:r w:rsidRPr="00A84977">
              <w:rPr>
                <w:rFonts w:eastAsia="Times New Roman" w:cs="Times New Roman"/>
                <w:szCs w:val="20"/>
                <w:u w:val="single"/>
              </w:rPr>
              <w:t>RESOLUTION NO. 2175</w:t>
            </w:r>
          </w:p>
        </w:tc>
      </w:tr>
      <w:tr w:rsidR="007E4832" w:rsidRPr="002D672A" w:rsidTr="00472713">
        <w:tc>
          <w:tcPr>
            <w:tcW w:w="702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7E4832" w:rsidRPr="002D672A" w:rsidRDefault="007E4832" w:rsidP="00472713">
            <w:pPr>
              <w:rPr>
                <w:rFonts w:eastAsia="Times New Roman" w:cs="Times New Roman"/>
                <w:sz w:val="16"/>
                <w:szCs w:val="16"/>
              </w:rPr>
            </w:pPr>
          </w:p>
        </w:tc>
        <w:tc>
          <w:tcPr>
            <w:tcW w:w="333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7E4832" w:rsidRPr="002D672A" w:rsidTr="00472713">
        <w:trPr>
          <w:trHeight w:val="675"/>
        </w:trPr>
        <w:tc>
          <w:tcPr>
            <w:tcW w:w="7020" w:type="dxa"/>
            <w:shd w:val="clear" w:color="auto" w:fill="auto"/>
          </w:tcPr>
          <w:p w:rsidR="00A84977" w:rsidRPr="00A84977" w:rsidRDefault="00A84977" w:rsidP="00A849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s="Times New Roman"/>
              </w:rPr>
            </w:pPr>
            <w:r w:rsidRPr="00A84977">
              <w:rPr>
                <w:rFonts w:eastAsia="Calibri" w:cs="Times New Roman"/>
              </w:rPr>
              <w:t>Approval of the following instructional materials for use in the Lake Washington schools –</w:t>
            </w:r>
          </w:p>
          <w:p w:rsidR="007E4832"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Title:</w:t>
            </w:r>
            <w:r w:rsidRPr="00A84977">
              <w:rPr>
                <w:rFonts w:ascii="Times New Roman" w:eastAsia="Times New Roman" w:hAnsi="Times New Roman" w:cs="Times New Roman"/>
                <w:b/>
                <w:sz w:val="20"/>
                <w:szCs w:val="20"/>
              </w:rPr>
              <w:tab/>
              <w:t>Child Development</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Author:</w:t>
            </w:r>
            <w:r w:rsidRPr="00A84977">
              <w:rPr>
                <w:rFonts w:ascii="Times New Roman" w:eastAsia="Times New Roman" w:hAnsi="Times New Roman" w:cs="Times New Roman"/>
                <w:b/>
                <w:sz w:val="20"/>
                <w:szCs w:val="20"/>
              </w:rPr>
              <w:tab/>
              <w:t>Robert S. Feldman</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 xml:space="preserve">Publisher: </w:t>
            </w:r>
            <w:r w:rsidRPr="00A84977">
              <w:rPr>
                <w:rFonts w:ascii="Times New Roman" w:eastAsia="Times New Roman" w:hAnsi="Times New Roman" w:cs="Times New Roman"/>
                <w:b/>
                <w:sz w:val="20"/>
                <w:szCs w:val="20"/>
              </w:rPr>
              <w:tab/>
              <w:t>Pearson</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 xml:space="preserve">Copyright: </w:t>
            </w:r>
            <w:r w:rsidRPr="00A84977">
              <w:rPr>
                <w:rFonts w:ascii="Times New Roman" w:eastAsia="Times New Roman" w:hAnsi="Times New Roman" w:cs="Times New Roman"/>
                <w:b/>
                <w:sz w:val="20"/>
                <w:szCs w:val="20"/>
              </w:rPr>
              <w:tab/>
              <w:t>2012</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 xml:space="preserve">No. of Copies: </w:t>
            </w:r>
            <w:r w:rsidRPr="00A84977">
              <w:rPr>
                <w:rFonts w:ascii="Times New Roman" w:eastAsia="Times New Roman" w:hAnsi="Times New Roman" w:cs="Times New Roman"/>
                <w:b/>
                <w:sz w:val="20"/>
                <w:szCs w:val="20"/>
              </w:rPr>
              <w:tab/>
              <w:t>160</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Price:</w:t>
            </w:r>
            <w:r w:rsidRPr="00A84977">
              <w:rPr>
                <w:rFonts w:ascii="Times New Roman" w:eastAsia="Times New Roman" w:hAnsi="Times New Roman" w:cs="Times New Roman"/>
                <w:b/>
                <w:sz w:val="20"/>
                <w:szCs w:val="20"/>
              </w:rPr>
              <w:tab/>
              <w:t>$145.20 per book</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 xml:space="preserve">School Requesting: </w:t>
            </w:r>
            <w:r w:rsidRPr="00A84977">
              <w:rPr>
                <w:rFonts w:ascii="Times New Roman" w:eastAsia="Times New Roman" w:hAnsi="Times New Roman" w:cs="Times New Roman"/>
                <w:b/>
                <w:sz w:val="20"/>
                <w:szCs w:val="20"/>
              </w:rPr>
              <w:tab/>
              <w:t>CTE/Juanita High School</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Classification:</w:t>
            </w:r>
            <w:r w:rsidRPr="00A84977">
              <w:rPr>
                <w:rFonts w:ascii="Times New Roman" w:eastAsia="Times New Roman" w:hAnsi="Times New Roman" w:cs="Times New Roman"/>
                <w:b/>
                <w:sz w:val="20"/>
                <w:szCs w:val="20"/>
              </w:rPr>
              <w:tab/>
              <w:t>Grades 9-12</w:t>
            </w:r>
          </w:p>
          <w:p w:rsidR="00A84977" w:rsidRPr="00A84977" w:rsidRDefault="00A84977" w:rsidP="00A84977">
            <w:pPr>
              <w:tabs>
                <w:tab w:val="left" w:pos="1800"/>
              </w:tabs>
              <w:rPr>
                <w:rFonts w:ascii="Times New Roman" w:eastAsia="Times New Roman" w:hAnsi="Times New Roman" w:cs="Times New Roman"/>
                <w:b/>
                <w:sz w:val="20"/>
                <w:szCs w:val="20"/>
              </w:rPr>
            </w:pP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Title:</w:t>
            </w:r>
            <w:r w:rsidRPr="00A84977">
              <w:rPr>
                <w:rFonts w:ascii="Times New Roman" w:eastAsia="Times New Roman" w:hAnsi="Times New Roman" w:cs="Times New Roman"/>
                <w:b/>
                <w:sz w:val="20"/>
                <w:szCs w:val="20"/>
              </w:rPr>
              <w:tab/>
              <w:t>Building Java Programs</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Author:</w:t>
            </w:r>
            <w:r w:rsidRPr="00A84977">
              <w:rPr>
                <w:rFonts w:ascii="Times New Roman" w:eastAsia="Times New Roman" w:hAnsi="Times New Roman" w:cs="Times New Roman"/>
                <w:b/>
                <w:sz w:val="20"/>
                <w:szCs w:val="20"/>
              </w:rPr>
              <w:tab/>
            </w:r>
            <w:proofErr w:type="spellStart"/>
            <w:r w:rsidRPr="00A84977">
              <w:rPr>
                <w:rFonts w:ascii="Times New Roman" w:eastAsia="Times New Roman" w:hAnsi="Times New Roman" w:cs="Times New Roman"/>
                <w:b/>
                <w:sz w:val="20"/>
                <w:szCs w:val="20"/>
              </w:rPr>
              <w:t>Reges</w:t>
            </w:r>
            <w:proofErr w:type="spellEnd"/>
            <w:r w:rsidRPr="00A84977">
              <w:rPr>
                <w:rFonts w:ascii="Times New Roman" w:eastAsia="Times New Roman" w:hAnsi="Times New Roman" w:cs="Times New Roman"/>
                <w:b/>
                <w:sz w:val="20"/>
                <w:szCs w:val="20"/>
              </w:rPr>
              <w:t xml:space="preserve">, </w:t>
            </w:r>
            <w:proofErr w:type="spellStart"/>
            <w:r w:rsidRPr="00A84977">
              <w:rPr>
                <w:rFonts w:ascii="Times New Roman" w:eastAsia="Times New Roman" w:hAnsi="Times New Roman" w:cs="Times New Roman"/>
                <w:b/>
                <w:sz w:val="20"/>
                <w:szCs w:val="20"/>
              </w:rPr>
              <w:t>Stepp</w:t>
            </w:r>
            <w:proofErr w:type="spellEnd"/>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Publisher:</w:t>
            </w:r>
            <w:r w:rsidRPr="00A84977">
              <w:rPr>
                <w:rFonts w:ascii="Times New Roman" w:eastAsia="Times New Roman" w:hAnsi="Times New Roman" w:cs="Times New Roman"/>
                <w:b/>
                <w:sz w:val="20"/>
                <w:szCs w:val="20"/>
              </w:rPr>
              <w:tab/>
              <w:t>Pearson</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Copyright:</w:t>
            </w:r>
            <w:r w:rsidRPr="00A84977">
              <w:rPr>
                <w:rFonts w:ascii="Times New Roman" w:eastAsia="Times New Roman" w:hAnsi="Times New Roman" w:cs="Times New Roman"/>
                <w:b/>
                <w:sz w:val="20"/>
                <w:szCs w:val="20"/>
              </w:rPr>
              <w:tab/>
              <w:t>2014</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No. of Copies:</w:t>
            </w:r>
            <w:r w:rsidRPr="00A84977">
              <w:rPr>
                <w:rFonts w:ascii="Times New Roman" w:eastAsia="Times New Roman" w:hAnsi="Times New Roman" w:cs="Times New Roman"/>
                <w:b/>
                <w:sz w:val="20"/>
                <w:szCs w:val="20"/>
              </w:rPr>
              <w:tab/>
              <w:t>32</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Price:</w:t>
            </w:r>
            <w:r w:rsidRPr="00A84977">
              <w:rPr>
                <w:rFonts w:ascii="Times New Roman" w:eastAsia="Times New Roman" w:hAnsi="Times New Roman" w:cs="Times New Roman"/>
                <w:b/>
                <w:sz w:val="20"/>
                <w:szCs w:val="20"/>
              </w:rPr>
              <w:tab/>
              <w:t>$97.35 per book</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 xml:space="preserve">School Requesting: </w:t>
            </w:r>
            <w:r w:rsidRPr="00A84977">
              <w:rPr>
                <w:rFonts w:ascii="Times New Roman" w:eastAsia="Times New Roman" w:hAnsi="Times New Roman" w:cs="Times New Roman"/>
                <w:b/>
                <w:sz w:val="20"/>
                <w:szCs w:val="20"/>
              </w:rPr>
              <w:tab/>
              <w:t>STEM</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Classification:</w:t>
            </w:r>
            <w:r w:rsidRPr="00A84977">
              <w:rPr>
                <w:rFonts w:ascii="Times New Roman" w:eastAsia="Times New Roman" w:hAnsi="Times New Roman" w:cs="Times New Roman"/>
                <w:b/>
                <w:sz w:val="20"/>
                <w:szCs w:val="20"/>
              </w:rPr>
              <w:tab/>
              <w:t>Grades 11-12</w:t>
            </w:r>
          </w:p>
          <w:p w:rsidR="00A84977" w:rsidRDefault="00A84977" w:rsidP="00A84977">
            <w:pPr>
              <w:tabs>
                <w:tab w:val="left" w:pos="1800"/>
              </w:tabs>
              <w:rPr>
                <w:rFonts w:ascii="Times New Roman" w:eastAsia="Times New Roman" w:hAnsi="Times New Roman" w:cs="Times New Roman"/>
                <w:b/>
                <w:sz w:val="20"/>
                <w:szCs w:val="20"/>
              </w:rPr>
            </w:pPr>
          </w:p>
          <w:p w:rsidR="00AA2795" w:rsidRDefault="00AA2795" w:rsidP="00A84977">
            <w:pPr>
              <w:tabs>
                <w:tab w:val="left" w:pos="1800"/>
              </w:tabs>
              <w:rPr>
                <w:rFonts w:ascii="Times New Roman" w:eastAsia="Times New Roman" w:hAnsi="Times New Roman" w:cs="Times New Roman"/>
                <w:b/>
                <w:sz w:val="20"/>
                <w:szCs w:val="20"/>
              </w:rPr>
            </w:pPr>
          </w:p>
          <w:p w:rsidR="00AA2795" w:rsidRDefault="00AA2795" w:rsidP="00A84977">
            <w:pPr>
              <w:tabs>
                <w:tab w:val="left" w:pos="1800"/>
              </w:tabs>
              <w:rPr>
                <w:rFonts w:ascii="Times New Roman" w:eastAsia="Times New Roman" w:hAnsi="Times New Roman" w:cs="Times New Roman"/>
                <w:b/>
                <w:sz w:val="20"/>
                <w:szCs w:val="20"/>
              </w:rPr>
            </w:pPr>
          </w:p>
          <w:p w:rsidR="00AA2795" w:rsidRPr="00A84977" w:rsidRDefault="00AA2795" w:rsidP="00A84977">
            <w:pPr>
              <w:tabs>
                <w:tab w:val="left" w:pos="1800"/>
              </w:tabs>
              <w:rPr>
                <w:rFonts w:ascii="Times New Roman" w:eastAsia="Times New Roman" w:hAnsi="Times New Roman" w:cs="Times New Roman"/>
                <w:b/>
                <w:sz w:val="20"/>
                <w:szCs w:val="20"/>
              </w:rPr>
            </w:pP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Title:</w:t>
            </w:r>
            <w:r w:rsidRPr="00A84977">
              <w:rPr>
                <w:rFonts w:ascii="Times New Roman" w:eastAsia="Times New Roman" w:hAnsi="Times New Roman" w:cs="Times New Roman"/>
                <w:b/>
                <w:sz w:val="20"/>
                <w:szCs w:val="20"/>
              </w:rPr>
              <w:tab/>
              <w:t>I’m the King of the Castle</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Author:</w:t>
            </w:r>
            <w:r w:rsidRPr="00A84977">
              <w:rPr>
                <w:rFonts w:ascii="Times New Roman" w:eastAsia="Times New Roman" w:hAnsi="Times New Roman" w:cs="Times New Roman"/>
                <w:b/>
                <w:sz w:val="20"/>
                <w:szCs w:val="20"/>
              </w:rPr>
              <w:tab/>
              <w:t>Susan Hill</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Publisher:</w:t>
            </w:r>
            <w:r w:rsidRPr="00A84977">
              <w:rPr>
                <w:rFonts w:ascii="Times New Roman" w:eastAsia="Times New Roman" w:hAnsi="Times New Roman" w:cs="Times New Roman"/>
                <w:b/>
                <w:sz w:val="20"/>
                <w:szCs w:val="20"/>
              </w:rPr>
              <w:tab/>
              <w:t>Penguin Books</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Copyright:</w:t>
            </w:r>
            <w:r w:rsidRPr="00A84977">
              <w:rPr>
                <w:rFonts w:ascii="Times New Roman" w:eastAsia="Times New Roman" w:hAnsi="Times New Roman" w:cs="Times New Roman"/>
                <w:b/>
                <w:sz w:val="20"/>
                <w:szCs w:val="20"/>
              </w:rPr>
              <w:tab/>
              <w:t>1970</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No. of Copies:</w:t>
            </w:r>
            <w:r w:rsidRPr="00A84977">
              <w:rPr>
                <w:rFonts w:ascii="Times New Roman" w:eastAsia="Times New Roman" w:hAnsi="Times New Roman" w:cs="Times New Roman"/>
                <w:b/>
                <w:sz w:val="20"/>
                <w:szCs w:val="20"/>
              </w:rPr>
              <w:tab/>
              <w:t>30</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Price:</w:t>
            </w:r>
            <w:r w:rsidRPr="00A84977">
              <w:rPr>
                <w:rFonts w:ascii="Times New Roman" w:eastAsia="Times New Roman" w:hAnsi="Times New Roman" w:cs="Times New Roman"/>
                <w:b/>
                <w:sz w:val="20"/>
                <w:szCs w:val="20"/>
              </w:rPr>
              <w:tab/>
              <w:t>$18.99 per book</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 xml:space="preserve">School Requesting: </w:t>
            </w:r>
            <w:r w:rsidRPr="00A84977">
              <w:rPr>
                <w:rFonts w:ascii="Times New Roman" w:eastAsia="Times New Roman" w:hAnsi="Times New Roman" w:cs="Times New Roman"/>
                <w:b/>
                <w:sz w:val="20"/>
                <w:szCs w:val="20"/>
              </w:rPr>
              <w:tab/>
              <w:t>Juanita High School for Cambridge Program</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Classification:</w:t>
            </w:r>
            <w:r w:rsidRPr="00A84977">
              <w:rPr>
                <w:rFonts w:ascii="Times New Roman" w:eastAsia="Times New Roman" w:hAnsi="Times New Roman" w:cs="Times New Roman"/>
                <w:b/>
                <w:sz w:val="20"/>
                <w:szCs w:val="20"/>
              </w:rPr>
              <w:tab/>
              <w:t>Grade 10</w:t>
            </w:r>
          </w:p>
          <w:p w:rsidR="00A84977" w:rsidRPr="00A84977" w:rsidRDefault="00A84977" w:rsidP="00A84977">
            <w:pPr>
              <w:tabs>
                <w:tab w:val="left" w:pos="1800"/>
              </w:tabs>
              <w:rPr>
                <w:rFonts w:ascii="Times New Roman" w:eastAsia="Times New Roman" w:hAnsi="Times New Roman" w:cs="Times New Roman"/>
                <w:b/>
                <w:sz w:val="20"/>
                <w:szCs w:val="20"/>
              </w:rPr>
            </w:pP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Title:</w:t>
            </w:r>
            <w:r w:rsidRPr="00A84977">
              <w:rPr>
                <w:rFonts w:ascii="Times New Roman" w:eastAsia="Times New Roman" w:hAnsi="Times New Roman" w:cs="Times New Roman"/>
                <w:b/>
                <w:sz w:val="20"/>
                <w:szCs w:val="20"/>
              </w:rPr>
              <w:tab/>
              <w:t>Aim for the Stars! The Goals Book for Kids</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Author:</w:t>
            </w:r>
            <w:r w:rsidRPr="00A84977">
              <w:rPr>
                <w:rFonts w:ascii="Times New Roman" w:eastAsia="Times New Roman" w:hAnsi="Times New Roman" w:cs="Times New Roman"/>
                <w:b/>
                <w:sz w:val="20"/>
                <w:szCs w:val="20"/>
              </w:rPr>
              <w:tab/>
              <w:t>Doris Burke, Duane Burke, Dawn Farmer</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Publisher:</w:t>
            </w:r>
            <w:r w:rsidRPr="00A84977">
              <w:rPr>
                <w:rFonts w:ascii="Times New Roman" w:eastAsia="Times New Roman" w:hAnsi="Times New Roman" w:cs="Times New Roman"/>
                <w:b/>
                <w:sz w:val="20"/>
                <w:szCs w:val="20"/>
              </w:rPr>
              <w:tab/>
              <w:t>Goals Learning Institute</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Copyright:</w:t>
            </w:r>
            <w:r w:rsidRPr="00A84977">
              <w:rPr>
                <w:rFonts w:ascii="Times New Roman" w:eastAsia="Times New Roman" w:hAnsi="Times New Roman" w:cs="Times New Roman"/>
                <w:b/>
                <w:sz w:val="20"/>
                <w:szCs w:val="20"/>
              </w:rPr>
              <w:tab/>
              <w:t>2013</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No. of Copies:</w:t>
            </w:r>
            <w:r w:rsidRPr="00A84977">
              <w:rPr>
                <w:rFonts w:ascii="Times New Roman" w:eastAsia="Times New Roman" w:hAnsi="Times New Roman" w:cs="Times New Roman"/>
                <w:b/>
                <w:sz w:val="20"/>
                <w:szCs w:val="20"/>
              </w:rPr>
              <w:tab/>
              <w:t>290</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Price:</w:t>
            </w:r>
            <w:r w:rsidRPr="00A84977">
              <w:rPr>
                <w:rFonts w:ascii="Times New Roman" w:eastAsia="Times New Roman" w:hAnsi="Times New Roman" w:cs="Times New Roman"/>
                <w:b/>
                <w:sz w:val="20"/>
                <w:szCs w:val="20"/>
              </w:rPr>
              <w:tab/>
              <w:t>No cost – Grant Program</w:t>
            </w:r>
          </w:p>
          <w:p w:rsidR="00A84977" w:rsidRPr="00A84977" w:rsidRDefault="00A84977" w:rsidP="00A84977">
            <w:pPr>
              <w:tabs>
                <w:tab w:val="left" w:pos="1800"/>
              </w:tabs>
              <w:rPr>
                <w:rFonts w:ascii="Times New Roman" w:eastAsia="Times New Roman" w:hAnsi="Times New Roman" w:cs="Times New Roman"/>
                <w:b/>
                <w:sz w:val="20"/>
                <w:szCs w:val="20"/>
              </w:rPr>
            </w:pPr>
            <w:r w:rsidRPr="00A84977">
              <w:rPr>
                <w:rFonts w:ascii="Times New Roman" w:eastAsia="Times New Roman" w:hAnsi="Times New Roman" w:cs="Times New Roman"/>
                <w:b/>
                <w:sz w:val="20"/>
                <w:szCs w:val="20"/>
              </w:rPr>
              <w:t xml:space="preserve">School Requesting: </w:t>
            </w:r>
            <w:r w:rsidRPr="00A84977">
              <w:rPr>
                <w:rFonts w:ascii="Times New Roman" w:eastAsia="Times New Roman" w:hAnsi="Times New Roman" w:cs="Times New Roman"/>
                <w:b/>
                <w:sz w:val="20"/>
                <w:szCs w:val="20"/>
              </w:rPr>
              <w:tab/>
              <w:t>Thoreau</w:t>
            </w:r>
          </w:p>
          <w:p w:rsidR="00A84977" w:rsidRPr="002D672A" w:rsidRDefault="00A84977" w:rsidP="00A84977">
            <w:pPr>
              <w:tabs>
                <w:tab w:val="left" w:pos="1800"/>
              </w:tabs>
              <w:rPr>
                <w:rFonts w:eastAsia="Times New Roman" w:cs="Times New Roman"/>
              </w:rPr>
            </w:pPr>
            <w:r w:rsidRPr="00A84977">
              <w:rPr>
                <w:rFonts w:ascii="Times New Roman" w:eastAsia="Times New Roman" w:hAnsi="Times New Roman" w:cs="Times New Roman"/>
                <w:b/>
                <w:sz w:val="20"/>
                <w:szCs w:val="20"/>
              </w:rPr>
              <w:t>Classification:</w:t>
            </w:r>
            <w:r w:rsidRPr="00A84977">
              <w:rPr>
                <w:rFonts w:ascii="Times New Roman" w:eastAsia="Times New Roman" w:hAnsi="Times New Roman" w:cs="Times New Roman"/>
                <w:b/>
                <w:sz w:val="20"/>
                <w:szCs w:val="20"/>
              </w:rPr>
              <w:tab/>
              <w:t>Grades K-5</w:t>
            </w:r>
          </w:p>
        </w:tc>
        <w:tc>
          <w:tcPr>
            <w:tcW w:w="180" w:type="dxa"/>
            <w:shd w:val="clear" w:color="auto" w:fill="auto"/>
          </w:tcPr>
          <w:p w:rsidR="007E4832" w:rsidRPr="002D672A" w:rsidRDefault="007E4832" w:rsidP="00472713">
            <w:pPr>
              <w:rPr>
                <w:rFonts w:eastAsia="Times New Roman" w:cs="Times New Roman"/>
              </w:rPr>
            </w:pPr>
          </w:p>
        </w:tc>
        <w:tc>
          <w:tcPr>
            <w:tcW w:w="3330" w:type="dxa"/>
            <w:shd w:val="clear" w:color="auto" w:fill="auto"/>
          </w:tcPr>
          <w:p w:rsidR="007E4832" w:rsidRPr="0018017F" w:rsidRDefault="0018017F"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INSTRUCTIONAL </w:t>
            </w:r>
            <w:r w:rsidRPr="0018017F">
              <w:rPr>
                <w:rFonts w:eastAsia="Times New Roman" w:cs="Times New Roman"/>
                <w:u w:val="single"/>
              </w:rPr>
              <w:t>MATERIALS ADOPTION</w:t>
            </w:r>
          </w:p>
        </w:tc>
      </w:tr>
      <w:tr w:rsidR="007E4832" w:rsidRPr="002D672A" w:rsidTr="00472713">
        <w:tc>
          <w:tcPr>
            <w:tcW w:w="702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7E4832" w:rsidRPr="002D672A" w:rsidRDefault="007E4832" w:rsidP="00472713">
            <w:pPr>
              <w:rPr>
                <w:rFonts w:eastAsia="Times New Roman" w:cs="Times New Roman"/>
                <w:sz w:val="16"/>
                <w:szCs w:val="16"/>
              </w:rPr>
            </w:pPr>
          </w:p>
        </w:tc>
        <w:tc>
          <w:tcPr>
            <w:tcW w:w="3330" w:type="dxa"/>
            <w:shd w:val="clear" w:color="auto" w:fill="auto"/>
          </w:tcPr>
          <w:p w:rsidR="007E4832" w:rsidRPr="002D672A" w:rsidRDefault="007E4832" w:rsidP="00472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D672A" w:rsidRPr="002D672A" w:rsidTr="00472713">
        <w:tc>
          <w:tcPr>
            <w:tcW w:w="7020" w:type="dxa"/>
            <w:shd w:val="clear" w:color="auto" w:fill="auto"/>
          </w:tcPr>
          <w:p w:rsidR="002D672A" w:rsidRPr="002D672A" w:rsidRDefault="002D672A" w:rsidP="002D672A">
            <w:pPr>
              <w:rPr>
                <w:rFonts w:eastAsia="Times New Roman" w:cs="Times New Roman"/>
              </w:rPr>
            </w:pPr>
            <w:r w:rsidRPr="002D672A">
              <w:rPr>
                <w:rFonts w:eastAsia="Times New Roman" w:cs="Times New Roman"/>
              </w:rPr>
              <w:t xml:space="preserve">Accepts the donations/grants as identified  - </w:t>
            </w:r>
          </w:p>
          <w:p w:rsidR="00FF5959" w:rsidRPr="00FF5959" w:rsidRDefault="00FF5959" w:rsidP="00FF5959">
            <w:pPr>
              <w:rPr>
                <w:rFonts w:eastAsia="Times New Roman" w:cs="Times New Roman"/>
                <w:color w:val="000000"/>
                <w:sz w:val="18"/>
                <w:szCs w:val="18"/>
              </w:rPr>
            </w:pPr>
          </w:p>
          <w:p w:rsidR="00FF5959" w:rsidRPr="00FF5959" w:rsidRDefault="00FF5959" w:rsidP="00FF5959">
            <w:pPr>
              <w:rPr>
                <w:rFonts w:eastAsia="Times New Roman" w:cs="Times New Roman"/>
                <w:color w:val="000000"/>
                <w:sz w:val="22"/>
                <w:szCs w:val="22"/>
              </w:rPr>
            </w:pPr>
            <w:r w:rsidRPr="00FF5959">
              <w:rPr>
                <w:rFonts w:eastAsia="Times New Roman" w:cs="Times New Roman"/>
                <w:color w:val="000000"/>
                <w:sz w:val="22"/>
                <w:szCs w:val="22"/>
              </w:rPr>
              <w:t>Acceptance from Lakeview PTSA to Lakeview Elementary in the amount of $10,619.76  to provide stipends for Leadership, Math Olympiad, Choir, and Math Club.</w:t>
            </w:r>
          </w:p>
          <w:p w:rsidR="00FF5959" w:rsidRPr="00FF5959" w:rsidRDefault="00FF5959" w:rsidP="00FF5959">
            <w:pPr>
              <w:rPr>
                <w:rFonts w:eastAsia="Times New Roman" w:cs="Times New Roman"/>
                <w:color w:val="000000"/>
                <w:sz w:val="16"/>
                <w:szCs w:val="16"/>
              </w:rPr>
            </w:pPr>
            <w:r w:rsidRPr="00FF5959">
              <w:rPr>
                <w:rFonts w:eastAsia="Times New Roman" w:cs="Times New Roman"/>
                <w:bCs/>
                <w:color w:val="000000"/>
                <w:sz w:val="16"/>
                <w:szCs w:val="16"/>
              </w:rPr>
              <w:t xml:space="preserve">  </w:t>
            </w:r>
            <w:r w:rsidRPr="00FF5959">
              <w:rPr>
                <w:rFonts w:eastAsia="Times New Roman" w:cs="Times New Roman"/>
                <w:color w:val="000000"/>
                <w:sz w:val="16"/>
                <w:szCs w:val="16"/>
              </w:rPr>
              <w:t xml:space="preserve"> </w:t>
            </w:r>
          </w:p>
          <w:p w:rsidR="00FF5959" w:rsidRPr="00FF5959" w:rsidRDefault="00FF5959" w:rsidP="00FF5959">
            <w:pPr>
              <w:rPr>
                <w:rFonts w:eastAsia="Times New Roman" w:cs="Times New Roman"/>
                <w:color w:val="000000"/>
                <w:sz w:val="22"/>
                <w:szCs w:val="22"/>
              </w:rPr>
            </w:pPr>
            <w:r w:rsidRPr="00FF5959">
              <w:rPr>
                <w:rFonts w:eastAsia="Times New Roman" w:cs="Times New Roman"/>
                <w:color w:val="000000"/>
                <w:sz w:val="22"/>
                <w:szCs w:val="22"/>
              </w:rPr>
              <w:t xml:space="preserve">Acceptance from Emily Dickinson PTSA to Dickinson Elementary in the amount of $2,100.00 to purchase library books. </w:t>
            </w:r>
          </w:p>
          <w:p w:rsidR="00FF5959" w:rsidRPr="00FF5959" w:rsidRDefault="00FF5959" w:rsidP="00FF5959">
            <w:pPr>
              <w:rPr>
                <w:rFonts w:eastAsia="Times New Roman" w:cs="Times New Roman"/>
                <w:color w:val="000000"/>
                <w:sz w:val="16"/>
                <w:szCs w:val="16"/>
              </w:rPr>
            </w:pPr>
            <w:r w:rsidRPr="00FF5959">
              <w:rPr>
                <w:rFonts w:eastAsia="Times New Roman" w:cs="Times New Roman"/>
                <w:bCs/>
                <w:color w:val="000000"/>
                <w:sz w:val="16"/>
                <w:szCs w:val="16"/>
              </w:rPr>
              <w:t xml:space="preserve">  </w:t>
            </w:r>
            <w:r w:rsidRPr="00FF5959">
              <w:rPr>
                <w:rFonts w:eastAsia="Times New Roman" w:cs="Times New Roman"/>
                <w:color w:val="000000"/>
                <w:sz w:val="16"/>
                <w:szCs w:val="16"/>
              </w:rPr>
              <w:t xml:space="preserve"> </w:t>
            </w:r>
          </w:p>
          <w:p w:rsidR="00FF5959" w:rsidRPr="00FF5959" w:rsidRDefault="00FF5959" w:rsidP="00FF5959">
            <w:pPr>
              <w:rPr>
                <w:rFonts w:eastAsia="Times New Roman" w:cs="Times New Roman"/>
                <w:color w:val="000000"/>
                <w:sz w:val="22"/>
                <w:szCs w:val="22"/>
              </w:rPr>
            </w:pPr>
            <w:r w:rsidRPr="00FF5959">
              <w:rPr>
                <w:rFonts w:eastAsia="Times New Roman" w:cs="Times New Roman"/>
                <w:color w:val="000000"/>
                <w:sz w:val="22"/>
                <w:szCs w:val="22"/>
              </w:rPr>
              <w:t>Acceptance from Helen Keller PTSA to Keller Elementary School in the amount of $12,220.00 to provide stipends for 5</w:t>
            </w:r>
            <w:r w:rsidRPr="00FF5959">
              <w:rPr>
                <w:rFonts w:eastAsia="Times New Roman" w:cs="Times New Roman"/>
                <w:color w:val="000000"/>
                <w:sz w:val="22"/>
                <w:szCs w:val="22"/>
                <w:vertAlign w:val="superscript"/>
              </w:rPr>
              <w:t>th</w:t>
            </w:r>
            <w:r w:rsidRPr="00FF5959">
              <w:rPr>
                <w:rFonts w:eastAsia="Times New Roman" w:cs="Times New Roman"/>
                <w:color w:val="000000"/>
                <w:sz w:val="22"/>
                <w:szCs w:val="22"/>
              </w:rPr>
              <w:t xml:space="preserve"> grade camp ($2,020.00) and homework club ($3,000.00), and to support library ($2,000.00), music ($500.00), physical education ($500.00), counseling stipend ($200.00), reading specialists ($500.00), special education ($500.00), and classroom enrichment ($3,000.00).</w:t>
            </w:r>
          </w:p>
          <w:p w:rsidR="00FF5959" w:rsidRPr="00FF5959" w:rsidRDefault="00FF5959" w:rsidP="00FF5959">
            <w:pPr>
              <w:rPr>
                <w:rFonts w:eastAsia="Times New Roman" w:cs="Times New Roman"/>
                <w:color w:val="000000"/>
                <w:sz w:val="16"/>
                <w:szCs w:val="16"/>
              </w:rPr>
            </w:pPr>
            <w:r w:rsidRPr="00FF5959">
              <w:rPr>
                <w:rFonts w:eastAsia="Times New Roman" w:cs="Times New Roman"/>
                <w:bCs/>
                <w:color w:val="000000"/>
                <w:sz w:val="16"/>
                <w:szCs w:val="16"/>
              </w:rPr>
              <w:t xml:space="preserve">  </w:t>
            </w:r>
            <w:r w:rsidRPr="00FF5959">
              <w:rPr>
                <w:rFonts w:eastAsia="Times New Roman" w:cs="Times New Roman"/>
                <w:color w:val="000000"/>
                <w:sz w:val="16"/>
                <w:szCs w:val="16"/>
              </w:rPr>
              <w:t xml:space="preserve"> </w:t>
            </w:r>
          </w:p>
          <w:p w:rsidR="00FF5959" w:rsidRPr="00FF5959" w:rsidRDefault="00FF5959" w:rsidP="00FF5959">
            <w:pPr>
              <w:rPr>
                <w:rFonts w:eastAsia="Times New Roman" w:cs="Times New Roman"/>
                <w:color w:val="000000"/>
                <w:sz w:val="22"/>
                <w:szCs w:val="22"/>
              </w:rPr>
            </w:pPr>
            <w:r w:rsidRPr="00FF5959">
              <w:rPr>
                <w:rFonts w:eastAsia="Times New Roman" w:cs="Times New Roman"/>
                <w:color w:val="000000"/>
                <w:sz w:val="22"/>
                <w:szCs w:val="22"/>
              </w:rPr>
              <w:t>Acceptance from Laura Ingalls Wilder PTSA to Wilder Elementary in the amount of $1,650.00 to purchase ukuleles.</w:t>
            </w:r>
          </w:p>
          <w:p w:rsidR="00FF5959" w:rsidRPr="00FF5959" w:rsidRDefault="00FF5959" w:rsidP="00FF5959">
            <w:pPr>
              <w:rPr>
                <w:rFonts w:eastAsia="Times New Roman" w:cs="Times New Roman"/>
                <w:color w:val="000000"/>
                <w:sz w:val="16"/>
                <w:szCs w:val="16"/>
              </w:rPr>
            </w:pPr>
            <w:r w:rsidRPr="00FF5959">
              <w:rPr>
                <w:rFonts w:eastAsia="Times New Roman" w:cs="Times New Roman"/>
                <w:bCs/>
                <w:color w:val="000000"/>
                <w:sz w:val="16"/>
                <w:szCs w:val="16"/>
              </w:rPr>
              <w:t xml:space="preserve">  </w:t>
            </w:r>
            <w:r w:rsidRPr="00FF5959">
              <w:rPr>
                <w:rFonts w:eastAsia="Times New Roman" w:cs="Times New Roman"/>
                <w:color w:val="000000"/>
                <w:sz w:val="16"/>
                <w:szCs w:val="16"/>
              </w:rPr>
              <w:t xml:space="preserve"> </w:t>
            </w:r>
          </w:p>
          <w:p w:rsidR="00FF5959" w:rsidRPr="00FF5959" w:rsidRDefault="00FF5959" w:rsidP="00FF5959">
            <w:pPr>
              <w:rPr>
                <w:rFonts w:eastAsia="Times New Roman" w:cs="Times New Roman"/>
                <w:color w:val="000000"/>
                <w:sz w:val="22"/>
                <w:szCs w:val="22"/>
              </w:rPr>
            </w:pPr>
            <w:r w:rsidRPr="00FF5959">
              <w:rPr>
                <w:rFonts w:eastAsia="Times New Roman" w:cs="Times New Roman"/>
                <w:color w:val="000000"/>
                <w:sz w:val="22"/>
                <w:szCs w:val="22"/>
              </w:rPr>
              <w:t>Acceptance from Peter Kirk PTSA to Kirk Elementary in the amount of $10,445.00 to provide stipends for 5</w:t>
            </w:r>
            <w:r w:rsidRPr="00FF5959">
              <w:rPr>
                <w:rFonts w:eastAsia="Times New Roman" w:cs="Times New Roman"/>
                <w:color w:val="000000"/>
                <w:sz w:val="22"/>
                <w:szCs w:val="22"/>
                <w:vertAlign w:val="superscript"/>
              </w:rPr>
              <w:t>th</w:t>
            </w:r>
            <w:r w:rsidRPr="00FF5959">
              <w:rPr>
                <w:rFonts w:eastAsia="Times New Roman" w:cs="Times New Roman"/>
                <w:color w:val="000000"/>
                <w:sz w:val="22"/>
                <w:szCs w:val="22"/>
              </w:rPr>
              <w:t xml:space="preserve"> grade outdoor camp ($2,089.00), choir ($2,089.00), Math is Cool ($2,089.00), student council ($2,089.00), and ZENO math.</w:t>
            </w:r>
          </w:p>
          <w:p w:rsidR="00FF5959" w:rsidRPr="00FF5959" w:rsidRDefault="00FF5959" w:rsidP="00FF5959">
            <w:pPr>
              <w:rPr>
                <w:rFonts w:eastAsia="Times New Roman" w:cs="Times New Roman"/>
                <w:color w:val="000000"/>
                <w:sz w:val="16"/>
                <w:szCs w:val="16"/>
              </w:rPr>
            </w:pPr>
            <w:r w:rsidRPr="00FF5959">
              <w:rPr>
                <w:rFonts w:eastAsia="Times New Roman" w:cs="Times New Roman"/>
                <w:bCs/>
                <w:color w:val="000000"/>
                <w:sz w:val="16"/>
                <w:szCs w:val="16"/>
              </w:rPr>
              <w:t xml:space="preserve">  </w:t>
            </w:r>
            <w:r w:rsidRPr="00FF5959">
              <w:rPr>
                <w:rFonts w:eastAsia="Times New Roman" w:cs="Times New Roman"/>
                <w:color w:val="000000"/>
                <w:sz w:val="16"/>
                <w:szCs w:val="16"/>
              </w:rPr>
              <w:t xml:space="preserve"> </w:t>
            </w:r>
          </w:p>
          <w:p w:rsidR="00FF5959" w:rsidRPr="00FF5959" w:rsidRDefault="00FF5959" w:rsidP="00FF5959">
            <w:pPr>
              <w:rPr>
                <w:rFonts w:eastAsia="Times New Roman" w:cs="Times New Roman"/>
                <w:color w:val="000000"/>
                <w:sz w:val="22"/>
                <w:szCs w:val="22"/>
              </w:rPr>
            </w:pPr>
            <w:r w:rsidRPr="00FF5959">
              <w:rPr>
                <w:rFonts w:eastAsia="Times New Roman" w:cs="Times New Roman"/>
                <w:color w:val="000000"/>
                <w:sz w:val="22"/>
                <w:szCs w:val="22"/>
              </w:rPr>
              <w:t>Acceptance from Inglewood Middle School PTSA to Inglewood Middle School in the amount of $</w:t>
            </w:r>
            <w:proofErr w:type="gramStart"/>
            <w:r w:rsidRPr="00FF5959">
              <w:rPr>
                <w:rFonts w:eastAsia="Times New Roman" w:cs="Times New Roman"/>
                <w:color w:val="000000"/>
                <w:sz w:val="22"/>
                <w:szCs w:val="22"/>
              </w:rPr>
              <w:t>1,218.00  to</w:t>
            </w:r>
            <w:proofErr w:type="gramEnd"/>
            <w:r w:rsidRPr="00FF5959">
              <w:rPr>
                <w:rFonts w:eastAsia="Times New Roman" w:cs="Times New Roman"/>
                <w:color w:val="000000"/>
                <w:sz w:val="22"/>
                <w:szCs w:val="22"/>
              </w:rPr>
              <w:t xml:space="preserve"> purchase the book, </w:t>
            </w:r>
            <w:r w:rsidRPr="00FF5959">
              <w:rPr>
                <w:rFonts w:eastAsia="Times New Roman" w:cs="Times New Roman"/>
                <w:color w:val="000000"/>
                <w:sz w:val="22"/>
                <w:szCs w:val="22"/>
                <w:u w:val="single"/>
              </w:rPr>
              <w:t>The Outsiders</w:t>
            </w:r>
            <w:r w:rsidRPr="00FF5959">
              <w:rPr>
                <w:rFonts w:eastAsia="Times New Roman" w:cs="Times New Roman"/>
                <w:color w:val="000000"/>
                <w:sz w:val="22"/>
                <w:szCs w:val="22"/>
              </w:rPr>
              <w:t>, for 7</w:t>
            </w:r>
            <w:r w:rsidRPr="00FF5959">
              <w:rPr>
                <w:rFonts w:eastAsia="Times New Roman" w:cs="Times New Roman"/>
                <w:color w:val="000000"/>
                <w:sz w:val="22"/>
                <w:szCs w:val="22"/>
                <w:vertAlign w:val="superscript"/>
              </w:rPr>
              <w:t>th</w:t>
            </w:r>
            <w:r w:rsidRPr="00FF5959">
              <w:rPr>
                <w:rFonts w:eastAsia="Times New Roman" w:cs="Times New Roman"/>
                <w:color w:val="000000"/>
                <w:sz w:val="22"/>
                <w:szCs w:val="22"/>
              </w:rPr>
              <w:t xml:space="preserve"> grade Language Arts/Social Studies.</w:t>
            </w:r>
          </w:p>
          <w:p w:rsidR="00FF5959" w:rsidRPr="00FF5959" w:rsidRDefault="00FF5959" w:rsidP="00FF5959">
            <w:pPr>
              <w:rPr>
                <w:rFonts w:eastAsia="Times New Roman" w:cs="Times New Roman"/>
                <w:color w:val="000000"/>
                <w:sz w:val="16"/>
                <w:szCs w:val="16"/>
              </w:rPr>
            </w:pPr>
            <w:r w:rsidRPr="00FF5959">
              <w:rPr>
                <w:rFonts w:eastAsia="Times New Roman" w:cs="Times New Roman"/>
                <w:bCs/>
                <w:color w:val="000000"/>
                <w:sz w:val="16"/>
                <w:szCs w:val="16"/>
              </w:rPr>
              <w:t xml:space="preserve">  </w:t>
            </w:r>
            <w:r w:rsidRPr="00FF5959">
              <w:rPr>
                <w:rFonts w:eastAsia="Times New Roman" w:cs="Times New Roman"/>
                <w:color w:val="000000"/>
                <w:sz w:val="16"/>
                <w:szCs w:val="16"/>
              </w:rPr>
              <w:t xml:space="preserve"> </w:t>
            </w:r>
          </w:p>
          <w:p w:rsidR="00FF5959" w:rsidRPr="00FF5959" w:rsidRDefault="00FF5959" w:rsidP="00FF5959">
            <w:pPr>
              <w:rPr>
                <w:rFonts w:eastAsia="Times New Roman" w:cs="Times New Roman"/>
                <w:color w:val="000000"/>
                <w:sz w:val="22"/>
                <w:szCs w:val="22"/>
              </w:rPr>
            </w:pPr>
            <w:r w:rsidRPr="00FF5959">
              <w:rPr>
                <w:rFonts w:eastAsia="Times New Roman" w:cs="Times New Roman"/>
                <w:color w:val="000000"/>
                <w:sz w:val="22"/>
                <w:szCs w:val="22"/>
              </w:rPr>
              <w:t xml:space="preserve">Acceptance from Renaissance PTSA to Renaissance School in the amount of $16,539.40 to support Outdoor Education at Camp </w:t>
            </w:r>
            <w:proofErr w:type="spellStart"/>
            <w:r w:rsidRPr="00FF5959">
              <w:rPr>
                <w:rFonts w:eastAsia="Times New Roman" w:cs="Times New Roman"/>
                <w:color w:val="000000"/>
                <w:sz w:val="22"/>
                <w:szCs w:val="22"/>
              </w:rPr>
              <w:t>Waskowitz</w:t>
            </w:r>
            <w:proofErr w:type="spellEnd"/>
            <w:r w:rsidRPr="00FF5959">
              <w:rPr>
                <w:rFonts w:eastAsia="Times New Roman" w:cs="Times New Roman"/>
                <w:color w:val="000000"/>
                <w:sz w:val="22"/>
                <w:szCs w:val="22"/>
              </w:rPr>
              <w:t>.</w:t>
            </w:r>
          </w:p>
          <w:p w:rsidR="00FF5959" w:rsidRPr="00FF5959" w:rsidRDefault="00FF5959" w:rsidP="00FF5959">
            <w:pPr>
              <w:rPr>
                <w:rFonts w:eastAsia="Times New Roman" w:cs="Times New Roman"/>
                <w:color w:val="000000"/>
                <w:sz w:val="16"/>
                <w:szCs w:val="16"/>
              </w:rPr>
            </w:pPr>
            <w:r w:rsidRPr="00FF5959">
              <w:rPr>
                <w:rFonts w:eastAsia="Times New Roman" w:cs="Times New Roman"/>
                <w:bCs/>
                <w:color w:val="000000"/>
                <w:sz w:val="16"/>
                <w:szCs w:val="16"/>
              </w:rPr>
              <w:t xml:space="preserve">  </w:t>
            </w:r>
            <w:r w:rsidRPr="00FF5959">
              <w:rPr>
                <w:rFonts w:eastAsia="Times New Roman" w:cs="Times New Roman"/>
                <w:color w:val="000000"/>
                <w:sz w:val="16"/>
                <w:szCs w:val="16"/>
              </w:rPr>
              <w:t xml:space="preserve"> </w:t>
            </w:r>
          </w:p>
          <w:p w:rsidR="00FF5959" w:rsidRPr="00FF5959" w:rsidRDefault="00FF5959" w:rsidP="00FF5959">
            <w:pPr>
              <w:rPr>
                <w:rFonts w:eastAsia="Times New Roman" w:cs="Times New Roman"/>
                <w:color w:val="000000"/>
                <w:sz w:val="22"/>
                <w:szCs w:val="22"/>
              </w:rPr>
            </w:pPr>
            <w:r w:rsidRPr="00FF5959">
              <w:rPr>
                <w:rFonts w:eastAsia="Times New Roman" w:cs="Times New Roman"/>
                <w:color w:val="000000"/>
                <w:sz w:val="22"/>
                <w:szCs w:val="22"/>
              </w:rPr>
              <w:t xml:space="preserve">Acceptance from Tristan </w:t>
            </w:r>
            <w:proofErr w:type="spellStart"/>
            <w:r w:rsidRPr="00FF5959">
              <w:rPr>
                <w:rFonts w:eastAsia="Times New Roman" w:cs="Times New Roman"/>
                <w:color w:val="000000"/>
                <w:sz w:val="22"/>
                <w:szCs w:val="22"/>
              </w:rPr>
              <w:t>Pariser</w:t>
            </w:r>
            <w:proofErr w:type="spellEnd"/>
            <w:r w:rsidRPr="00FF5959">
              <w:rPr>
                <w:rFonts w:eastAsia="Times New Roman" w:cs="Times New Roman"/>
                <w:color w:val="000000"/>
                <w:sz w:val="22"/>
                <w:szCs w:val="22"/>
              </w:rPr>
              <w:t xml:space="preserve"> and </w:t>
            </w:r>
            <w:proofErr w:type="spellStart"/>
            <w:r w:rsidRPr="00FF5959">
              <w:rPr>
                <w:rFonts w:eastAsia="Times New Roman" w:cs="Times New Roman"/>
                <w:color w:val="000000"/>
                <w:sz w:val="22"/>
                <w:szCs w:val="22"/>
              </w:rPr>
              <w:t>Kamilla</w:t>
            </w:r>
            <w:proofErr w:type="spellEnd"/>
            <w:r w:rsidRPr="00FF5959">
              <w:rPr>
                <w:rFonts w:eastAsia="Times New Roman" w:cs="Times New Roman"/>
                <w:color w:val="000000"/>
                <w:sz w:val="22"/>
                <w:szCs w:val="22"/>
              </w:rPr>
              <w:t xml:space="preserve"> </w:t>
            </w:r>
            <w:proofErr w:type="spellStart"/>
            <w:r w:rsidRPr="00FF5959">
              <w:rPr>
                <w:rFonts w:eastAsia="Times New Roman" w:cs="Times New Roman"/>
                <w:color w:val="000000"/>
                <w:sz w:val="22"/>
                <w:szCs w:val="22"/>
              </w:rPr>
              <w:t>Bjorlin</w:t>
            </w:r>
            <w:proofErr w:type="spellEnd"/>
            <w:r w:rsidRPr="00FF5959">
              <w:rPr>
                <w:rFonts w:eastAsia="Times New Roman" w:cs="Times New Roman"/>
                <w:color w:val="000000"/>
                <w:sz w:val="22"/>
                <w:szCs w:val="22"/>
              </w:rPr>
              <w:t xml:space="preserve"> to Redmond High School in the amount of $10,000.00 to be used at the discretion of building principal.</w:t>
            </w:r>
          </w:p>
          <w:p w:rsidR="00FF5959" w:rsidRPr="00FF5959" w:rsidRDefault="00FF5959" w:rsidP="00FF5959">
            <w:pPr>
              <w:rPr>
                <w:rFonts w:eastAsia="Times New Roman" w:cs="Times New Roman"/>
                <w:color w:val="000000"/>
                <w:sz w:val="16"/>
                <w:szCs w:val="16"/>
              </w:rPr>
            </w:pPr>
            <w:r w:rsidRPr="00FF5959">
              <w:rPr>
                <w:rFonts w:eastAsia="Times New Roman" w:cs="Times New Roman"/>
                <w:bCs/>
                <w:color w:val="000000"/>
                <w:sz w:val="16"/>
                <w:szCs w:val="16"/>
              </w:rPr>
              <w:t xml:space="preserve">  </w:t>
            </w:r>
            <w:r w:rsidRPr="00FF5959">
              <w:rPr>
                <w:rFonts w:eastAsia="Times New Roman" w:cs="Times New Roman"/>
                <w:color w:val="000000"/>
                <w:sz w:val="16"/>
                <w:szCs w:val="16"/>
              </w:rPr>
              <w:t xml:space="preserve"> </w:t>
            </w:r>
          </w:p>
          <w:p w:rsidR="002D672A" w:rsidRPr="002D672A" w:rsidRDefault="00FF5959" w:rsidP="00FF5959">
            <w:pPr>
              <w:rPr>
                <w:rFonts w:eastAsia="Times New Roman" w:cs="Times New Roman"/>
                <w:b/>
                <w:strike/>
              </w:rPr>
            </w:pPr>
            <w:r w:rsidRPr="00FF5959">
              <w:rPr>
                <w:rFonts w:eastAsia="Times New Roman" w:cs="Times New Roman"/>
                <w:b/>
                <w:bCs/>
                <w:color w:val="000000"/>
                <w:sz w:val="22"/>
                <w:szCs w:val="22"/>
              </w:rPr>
              <w:t xml:space="preserve">TOTAL $64,792.16  </w:t>
            </w:r>
            <w:r w:rsidRPr="00FF5959">
              <w:rPr>
                <w:rFonts w:eastAsia="Times New Roman" w:cs="Times New Roman"/>
                <w:color w:val="000000"/>
                <w:sz w:val="22"/>
                <w:szCs w:val="22"/>
              </w:rPr>
              <w:t xml:space="preserve"> </w:t>
            </w:r>
          </w:p>
        </w:tc>
        <w:tc>
          <w:tcPr>
            <w:tcW w:w="180" w:type="dxa"/>
            <w:shd w:val="clear" w:color="auto" w:fill="auto"/>
          </w:tcPr>
          <w:p w:rsidR="002D672A" w:rsidRPr="002D672A" w:rsidRDefault="002D672A" w:rsidP="002D672A">
            <w:pPr>
              <w:rPr>
                <w:rFonts w:eastAsia="Times New Roman" w:cs="Times New Roman"/>
              </w:rPr>
            </w:pPr>
          </w:p>
        </w:tc>
        <w:tc>
          <w:tcPr>
            <w:tcW w:w="3330" w:type="dxa"/>
            <w:shd w:val="clear" w:color="auto" w:fill="auto"/>
          </w:tcPr>
          <w:p w:rsidR="002D672A" w:rsidRPr="002D672A" w:rsidRDefault="002D672A" w:rsidP="002D672A">
            <w:pPr>
              <w:outlineLvl w:val="0"/>
              <w:rPr>
                <w:rFonts w:eastAsia="Times New Roman" w:cs="Times New Roman"/>
                <w:u w:val="single"/>
              </w:rPr>
            </w:pPr>
            <w:r w:rsidRPr="002D672A">
              <w:rPr>
                <w:rFonts w:eastAsia="Times New Roman" w:cs="Times New Roman"/>
                <w:u w:val="single"/>
              </w:rPr>
              <w:t>DONATIONS</w:t>
            </w:r>
          </w:p>
        </w:tc>
      </w:tr>
      <w:tr w:rsidR="002D672A" w:rsidRPr="002D672A" w:rsidTr="00472713">
        <w:tc>
          <w:tcPr>
            <w:tcW w:w="7020" w:type="dxa"/>
            <w:shd w:val="clear" w:color="auto" w:fill="auto"/>
          </w:tcPr>
          <w:p w:rsidR="002D672A" w:rsidRPr="002D672A" w:rsidRDefault="002D672A" w:rsidP="002D672A">
            <w:pPr>
              <w:rPr>
                <w:rFonts w:eastAsia="Times New Roman" w:cs="Times New Roman"/>
              </w:rPr>
            </w:pPr>
          </w:p>
        </w:tc>
        <w:tc>
          <w:tcPr>
            <w:tcW w:w="180" w:type="dxa"/>
            <w:shd w:val="clear" w:color="auto" w:fill="auto"/>
          </w:tcPr>
          <w:p w:rsidR="002D672A" w:rsidRPr="002D672A" w:rsidRDefault="002D672A" w:rsidP="002D672A">
            <w:pPr>
              <w:rPr>
                <w:rFonts w:eastAsia="Times New Roman" w:cs="Times New Roman"/>
              </w:rPr>
            </w:pPr>
          </w:p>
        </w:tc>
        <w:tc>
          <w:tcPr>
            <w:tcW w:w="3330" w:type="dxa"/>
            <w:shd w:val="clear" w:color="auto" w:fill="auto"/>
          </w:tcPr>
          <w:p w:rsidR="002D672A" w:rsidRPr="002D672A" w:rsidRDefault="002D672A" w:rsidP="002D672A">
            <w:pPr>
              <w:outlineLvl w:val="0"/>
              <w:rPr>
                <w:rFonts w:eastAsia="Times New Roman" w:cs="Times New Roman"/>
                <w:u w:val="single"/>
              </w:rPr>
            </w:pPr>
          </w:p>
        </w:tc>
      </w:tr>
      <w:tr w:rsidR="002D672A" w:rsidRPr="002D672A" w:rsidTr="00472713">
        <w:tc>
          <w:tcPr>
            <w:tcW w:w="702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c>
          <w:tcPr>
            <w:tcW w:w="180" w:type="dxa"/>
            <w:shd w:val="clear" w:color="auto" w:fill="auto"/>
          </w:tcPr>
          <w:p w:rsidR="002D672A" w:rsidRPr="002D672A" w:rsidRDefault="002D672A" w:rsidP="002D672A">
            <w:pPr>
              <w:rPr>
                <w:rFonts w:eastAsia="Times New Roman" w:cs="Times New Roman"/>
                <w:strike/>
              </w:rPr>
            </w:pPr>
          </w:p>
        </w:tc>
        <w:tc>
          <w:tcPr>
            <w:tcW w:w="3330" w:type="dxa"/>
            <w:shd w:val="clear" w:color="auto" w:fill="auto"/>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672A">
              <w:rPr>
                <w:rFonts w:eastAsia="Times New Roman" w:cs="Times New Roman"/>
                <w:u w:val="single"/>
              </w:rPr>
              <w:t>NON-CONSENT AGENDA</w:t>
            </w:r>
          </w:p>
        </w:tc>
      </w:tr>
      <w:tr w:rsidR="002D672A" w:rsidRPr="002D672A" w:rsidTr="00472713">
        <w:tc>
          <w:tcPr>
            <w:tcW w:w="7020" w:type="dxa"/>
            <w:shd w:val="clear" w:color="auto" w:fill="auto"/>
          </w:tcPr>
          <w:p w:rsidR="002D672A" w:rsidRPr="002D672A" w:rsidRDefault="002D672A" w:rsidP="002D672A">
            <w:pPr>
              <w:rPr>
                <w:rFonts w:eastAsia="Times New Roman" w:cs="Times New Roman"/>
                <w:sz w:val="16"/>
                <w:szCs w:val="16"/>
              </w:rPr>
            </w:pPr>
          </w:p>
        </w:tc>
        <w:tc>
          <w:tcPr>
            <w:tcW w:w="180" w:type="dxa"/>
            <w:shd w:val="clear" w:color="auto" w:fill="auto"/>
          </w:tcPr>
          <w:p w:rsidR="002D672A" w:rsidRPr="002D672A" w:rsidRDefault="002D672A" w:rsidP="002D672A">
            <w:pPr>
              <w:rPr>
                <w:rFonts w:eastAsia="Times New Roman" w:cs="Times New Roman"/>
                <w:sz w:val="16"/>
                <w:szCs w:val="16"/>
              </w:rPr>
            </w:pPr>
          </w:p>
        </w:tc>
        <w:tc>
          <w:tcPr>
            <w:tcW w:w="3330" w:type="dxa"/>
            <w:shd w:val="clear" w:color="auto" w:fill="auto"/>
          </w:tcPr>
          <w:p w:rsidR="002D672A" w:rsidRPr="002D672A" w:rsidRDefault="002D672A" w:rsidP="002D672A">
            <w:pPr>
              <w:outlineLvl w:val="0"/>
              <w:rPr>
                <w:rFonts w:eastAsia="Times New Roman" w:cs="Times New Roman"/>
                <w:sz w:val="16"/>
                <w:szCs w:val="16"/>
                <w:u w:val="single"/>
              </w:rPr>
            </w:pPr>
          </w:p>
        </w:tc>
      </w:tr>
      <w:tr w:rsidR="002D672A" w:rsidRPr="002D672A" w:rsidTr="00472713">
        <w:tc>
          <w:tcPr>
            <w:tcW w:w="7020" w:type="dxa"/>
            <w:shd w:val="clear" w:color="auto" w:fill="auto"/>
          </w:tcPr>
          <w:p w:rsidR="00AA2795" w:rsidRPr="00AA2795" w:rsidRDefault="002D672A" w:rsidP="00AA2795">
            <w:pPr>
              <w:rPr>
                <w:rFonts w:eastAsia="Times New Roman" w:cs="Times New Roman"/>
              </w:rPr>
            </w:pPr>
            <w:r w:rsidRPr="002D672A">
              <w:rPr>
                <w:rFonts w:eastAsia="Times New Roman" w:cs="Times New Roman"/>
              </w:rPr>
              <w:t>Dr.</w:t>
            </w:r>
            <w:r w:rsidR="00AA2795">
              <w:rPr>
                <w:rFonts w:eastAsia="Times New Roman" w:cs="Times New Roman"/>
              </w:rPr>
              <w:t xml:space="preserve"> Pierce</w:t>
            </w:r>
            <w:r w:rsidR="002111C6">
              <w:rPr>
                <w:rFonts w:eastAsia="Times New Roman" w:cs="Times New Roman"/>
              </w:rPr>
              <w:t xml:space="preserve"> stated that a</w:t>
            </w:r>
            <w:r w:rsidR="00AA2795" w:rsidRPr="00AA2795">
              <w:rPr>
                <w:rFonts w:eastAsia="Times New Roman" w:cs="Times New Roman"/>
              </w:rPr>
              <w:t xml:space="preserve"> temporary boundary committee was formed in December 2013 with the purpose of recommending a temporary boundary change to assign new housing developments located within the attendance boundaries of Rockwell and Einstein elementary schools to Mann Elementary School</w:t>
            </w:r>
            <w:proofErr w:type="gramStart"/>
            <w:r w:rsidR="00AA2795" w:rsidRPr="00AA2795">
              <w:rPr>
                <w:rFonts w:eastAsia="Times New Roman" w:cs="Times New Roman"/>
              </w:rPr>
              <w:t xml:space="preserve">.  </w:t>
            </w:r>
            <w:proofErr w:type="gramEnd"/>
            <w:r w:rsidR="00AA2795" w:rsidRPr="00AA2795">
              <w:rPr>
                <w:rFonts w:eastAsia="Times New Roman" w:cs="Times New Roman"/>
              </w:rPr>
              <w:t>The Temporary Boundary Committee completed its study and analysis and presented its preliminary scenarios to the Superintendent on January 9, 2014</w:t>
            </w:r>
            <w:proofErr w:type="gramStart"/>
            <w:r w:rsidR="00AA2795" w:rsidRPr="00AA2795">
              <w:rPr>
                <w:rFonts w:eastAsia="Times New Roman" w:cs="Times New Roman"/>
              </w:rPr>
              <w:t xml:space="preserve">.  </w:t>
            </w:r>
            <w:proofErr w:type="gramEnd"/>
            <w:r w:rsidR="00AA2795" w:rsidRPr="00AA2795">
              <w:rPr>
                <w:rFonts w:eastAsia="Times New Roman" w:cs="Times New Roman"/>
              </w:rPr>
              <w:t>These scenarios were shared with the Board of Directors at the January 13 work session</w:t>
            </w:r>
            <w:proofErr w:type="gramStart"/>
            <w:r w:rsidR="00AA2795" w:rsidRPr="00AA2795">
              <w:rPr>
                <w:rFonts w:eastAsia="Times New Roman" w:cs="Times New Roman"/>
              </w:rPr>
              <w:t xml:space="preserve">.  </w:t>
            </w:r>
            <w:proofErr w:type="gramEnd"/>
            <w:r w:rsidR="00AA2795" w:rsidRPr="00AA2795">
              <w:rPr>
                <w:rFonts w:eastAsia="Times New Roman" w:cs="Times New Roman"/>
              </w:rPr>
              <w:t xml:space="preserve">A Community Open House was held on Wednesday, January 22 at Redmond Middle School during which the community was afforded the opportunity to view the scenarios and to provide written feedback for the committee’s consideration.  </w:t>
            </w:r>
          </w:p>
          <w:p w:rsidR="00AA2795" w:rsidRPr="00AA2795" w:rsidRDefault="00AA2795" w:rsidP="00AA2795">
            <w:pPr>
              <w:rPr>
                <w:rFonts w:eastAsia="Times New Roman" w:cs="Times New Roman"/>
              </w:rPr>
            </w:pPr>
          </w:p>
          <w:p w:rsidR="00AA2795" w:rsidRDefault="007774E2" w:rsidP="00AA2795">
            <w:pPr>
              <w:rPr>
                <w:rFonts w:eastAsia="Times New Roman" w:cs="Times New Roman"/>
              </w:rPr>
            </w:pPr>
            <w:r>
              <w:rPr>
                <w:rFonts w:eastAsia="Times New Roman" w:cs="Times New Roman"/>
              </w:rPr>
              <w:t xml:space="preserve">Dr. Pierce took </w:t>
            </w:r>
            <w:r w:rsidR="00AA2795" w:rsidRPr="00AA2795">
              <w:rPr>
                <w:rFonts w:eastAsia="Times New Roman" w:cs="Times New Roman"/>
              </w:rPr>
              <w:t xml:space="preserve">all input into consideration and </w:t>
            </w:r>
            <w:r w:rsidR="002111C6">
              <w:rPr>
                <w:rFonts w:eastAsia="Times New Roman" w:cs="Times New Roman"/>
              </w:rPr>
              <w:t xml:space="preserve">presented her </w:t>
            </w:r>
            <w:r w:rsidR="00AA2795" w:rsidRPr="00AA2795">
              <w:rPr>
                <w:rFonts w:eastAsia="Times New Roman" w:cs="Times New Roman"/>
              </w:rPr>
              <w:t>recommendation to the Board</w:t>
            </w:r>
            <w:r w:rsidR="002111C6">
              <w:rPr>
                <w:rFonts w:eastAsia="Times New Roman" w:cs="Times New Roman"/>
              </w:rPr>
              <w:t>:</w:t>
            </w:r>
          </w:p>
          <w:p w:rsidR="002111C6" w:rsidRPr="00AA2795" w:rsidRDefault="002111C6" w:rsidP="00AA2795">
            <w:pPr>
              <w:rPr>
                <w:rFonts w:eastAsia="Times New Roman" w:cs="Times New Roman"/>
              </w:rPr>
            </w:pPr>
          </w:p>
          <w:p w:rsidR="00AA2795" w:rsidRPr="00AA2795" w:rsidRDefault="00AA2795" w:rsidP="00AA2795">
            <w:pPr>
              <w:ind w:left="360"/>
              <w:contextualSpacing/>
              <w:rPr>
                <w:rFonts w:eastAsia="Times New Roman" w:cs="Times New Roman"/>
              </w:rPr>
            </w:pPr>
            <w:r w:rsidRPr="00AA2795">
              <w:rPr>
                <w:rFonts w:eastAsia="Times New Roman" w:cs="Times New Roman"/>
              </w:rPr>
              <w:t>Reassign all homes in the following new developments from Rockwell and Einstein Elementary Schools to Mann Elementary School:</w:t>
            </w:r>
          </w:p>
          <w:p w:rsidR="00AA2795" w:rsidRPr="00AA2795" w:rsidRDefault="00AA2795" w:rsidP="00AA2795">
            <w:pPr>
              <w:ind w:left="360"/>
              <w:rPr>
                <w:rFonts w:eastAsia="Times New Roman" w:cs="Times New Roman"/>
              </w:rPr>
            </w:pPr>
          </w:p>
          <w:p w:rsidR="00AA2795" w:rsidRPr="00AA2795" w:rsidRDefault="00AA2795" w:rsidP="00AA2795">
            <w:pPr>
              <w:ind w:left="720"/>
              <w:rPr>
                <w:rFonts w:eastAsia="Times New Roman" w:cs="Times New Roman"/>
                <w:u w:val="single"/>
              </w:rPr>
            </w:pPr>
            <w:r w:rsidRPr="00AA2795">
              <w:rPr>
                <w:rFonts w:eastAsia="Times New Roman" w:cs="Times New Roman"/>
                <w:u w:val="single"/>
              </w:rPr>
              <w:t xml:space="preserve">From Rockwell Elementary to Mann Elementary:  </w:t>
            </w:r>
          </w:p>
          <w:p w:rsidR="00AA2795" w:rsidRPr="00AA2795" w:rsidRDefault="00AA2795" w:rsidP="00AA2795">
            <w:pPr>
              <w:ind w:left="720"/>
              <w:rPr>
                <w:rFonts w:eastAsia="Times New Roman" w:cs="Times New Roman"/>
              </w:rPr>
            </w:pPr>
            <w:proofErr w:type="spellStart"/>
            <w:r w:rsidRPr="00AA2795">
              <w:rPr>
                <w:rFonts w:eastAsia="Times New Roman" w:cs="Times New Roman"/>
              </w:rPr>
              <w:t>Betrozoff</w:t>
            </w:r>
            <w:proofErr w:type="spellEnd"/>
            <w:r w:rsidRPr="00AA2795">
              <w:rPr>
                <w:rFonts w:eastAsia="Times New Roman" w:cs="Times New Roman"/>
              </w:rPr>
              <w:t xml:space="preserve"> Plat, Brookside at the Woodlands,  Chablis; </w:t>
            </w:r>
            <w:proofErr w:type="spellStart"/>
            <w:r w:rsidRPr="00AA2795">
              <w:rPr>
                <w:rFonts w:eastAsia="Times New Roman" w:cs="Times New Roman"/>
              </w:rPr>
              <w:t>Cryder</w:t>
            </w:r>
            <w:proofErr w:type="spellEnd"/>
            <w:r w:rsidRPr="00AA2795">
              <w:rPr>
                <w:rFonts w:eastAsia="Times New Roman" w:cs="Times New Roman"/>
              </w:rPr>
              <w:t xml:space="preserve">, </w:t>
            </w:r>
            <w:proofErr w:type="spellStart"/>
            <w:r w:rsidRPr="00AA2795">
              <w:rPr>
                <w:rFonts w:eastAsia="Times New Roman" w:cs="Times New Roman"/>
              </w:rPr>
              <w:t>Greystone</w:t>
            </w:r>
            <w:proofErr w:type="spellEnd"/>
            <w:r w:rsidRPr="00AA2795">
              <w:rPr>
                <w:rFonts w:eastAsia="Times New Roman" w:cs="Times New Roman"/>
              </w:rPr>
              <w:t xml:space="preserve"> Manor, Strom Property, Verona Phase II, Vistas at </w:t>
            </w:r>
            <w:proofErr w:type="spellStart"/>
            <w:r w:rsidRPr="00AA2795">
              <w:rPr>
                <w:rFonts w:eastAsia="Times New Roman" w:cs="Times New Roman"/>
              </w:rPr>
              <w:t>Mondavio</w:t>
            </w:r>
            <w:proofErr w:type="spellEnd"/>
            <w:r w:rsidRPr="00AA2795">
              <w:rPr>
                <w:rFonts w:eastAsia="Times New Roman" w:cs="Times New Roman"/>
              </w:rPr>
              <w:t xml:space="preserve"> Phase II, and other newly initiated developments.</w:t>
            </w:r>
          </w:p>
          <w:p w:rsidR="00AA2795" w:rsidRPr="00AA2795" w:rsidRDefault="00AA2795" w:rsidP="00AA2795">
            <w:pPr>
              <w:ind w:left="720"/>
              <w:rPr>
                <w:rFonts w:eastAsia="Times New Roman" w:cs="Times New Roman"/>
              </w:rPr>
            </w:pPr>
          </w:p>
          <w:p w:rsidR="00AA2795" w:rsidRPr="00AA2795" w:rsidRDefault="00AA2795" w:rsidP="00AA2795">
            <w:pPr>
              <w:ind w:left="720"/>
              <w:rPr>
                <w:rFonts w:eastAsia="Times New Roman" w:cs="Times New Roman"/>
              </w:rPr>
            </w:pPr>
            <w:r w:rsidRPr="00AA2795">
              <w:rPr>
                <w:rFonts w:eastAsia="Times New Roman" w:cs="Times New Roman"/>
                <w:u w:val="single"/>
              </w:rPr>
              <w:t>From Einstein Elementary to Mann Elementary:</w:t>
            </w:r>
            <w:r w:rsidRPr="00AA2795">
              <w:rPr>
                <w:rFonts w:eastAsia="Times New Roman" w:cs="Times New Roman"/>
              </w:rPr>
              <w:t xml:space="preserve">  </w:t>
            </w:r>
          </w:p>
          <w:p w:rsidR="00AA2795" w:rsidRPr="00AA2795" w:rsidRDefault="00AA2795" w:rsidP="00AA2795">
            <w:pPr>
              <w:ind w:left="720"/>
              <w:rPr>
                <w:rFonts w:eastAsia="Times New Roman" w:cs="Times New Roman"/>
              </w:rPr>
            </w:pPr>
            <w:r w:rsidRPr="00AA2795">
              <w:rPr>
                <w:rFonts w:eastAsia="Times New Roman" w:cs="Times New Roman"/>
              </w:rPr>
              <w:t xml:space="preserve">Bear Creek Apartments, Bear Creek Cottages, </w:t>
            </w:r>
            <w:proofErr w:type="spellStart"/>
            <w:r w:rsidRPr="00AA2795">
              <w:rPr>
                <w:rFonts w:eastAsia="Times New Roman" w:cs="Times New Roman"/>
              </w:rPr>
              <w:t>Beuca</w:t>
            </w:r>
            <w:proofErr w:type="spellEnd"/>
            <w:r w:rsidRPr="00AA2795">
              <w:rPr>
                <w:rFonts w:eastAsia="Times New Roman" w:cs="Times New Roman"/>
              </w:rPr>
              <w:t xml:space="preserve"> Plat, </w:t>
            </w:r>
            <w:proofErr w:type="spellStart"/>
            <w:r w:rsidRPr="00AA2795">
              <w:rPr>
                <w:rFonts w:eastAsia="Times New Roman" w:cs="Times New Roman"/>
              </w:rPr>
              <w:t>Federspiel</w:t>
            </w:r>
            <w:proofErr w:type="spellEnd"/>
            <w:r w:rsidRPr="00AA2795">
              <w:rPr>
                <w:rFonts w:eastAsia="Times New Roman" w:cs="Times New Roman"/>
              </w:rPr>
              <w:t xml:space="preserve"> Property, </w:t>
            </w:r>
            <w:proofErr w:type="spellStart"/>
            <w:r w:rsidRPr="00AA2795">
              <w:rPr>
                <w:rFonts w:eastAsia="Times New Roman" w:cs="Times New Roman"/>
              </w:rPr>
              <w:t>Glenshire</w:t>
            </w:r>
            <w:proofErr w:type="spellEnd"/>
            <w:r w:rsidRPr="00AA2795">
              <w:rPr>
                <w:rFonts w:eastAsia="Times New Roman" w:cs="Times New Roman"/>
              </w:rPr>
              <w:t xml:space="preserve"> Division 2 and 3, Hawthorne Lane, Shadow Creek, Thorn Short Plat, </w:t>
            </w:r>
            <w:proofErr w:type="spellStart"/>
            <w:r w:rsidRPr="00AA2795">
              <w:rPr>
                <w:rFonts w:eastAsia="Times New Roman" w:cs="Times New Roman"/>
              </w:rPr>
              <w:t>Willowmere</w:t>
            </w:r>
            <w:proofErr w:type="spellEnd"/>
            <w:r w:rsidRPr="00AA2795">
              <w:rPr>
                <w:rFonts w:eastAsia="Times New Roman" w:cs="Times New Roman"/>
              </w:rPr>
              <w:t xml:space="preserve"> Park, Wyndham Ridge, and other newly initiated developments.</w:t>
            </w:r>
          </w:p>
          <w:p w:rsidR="00AA2795" w:rsidRPr="00AA2795" w:rsidRDefault="00AA2795" w:rsidP="00AA2795">
            <w:pPr>
              <w:ind w:left="720"/>
              <w:rPr>
                <w:rFonts w:eastAsia="Times New Roman" w:cs="Times New Roman"/>
              </w:rPr>
            </w:pPr>
          </w:p>
          <w:p w:rsidR="002111C6" w:rsidRPr="00AA2795" w:rsidRDefault="002111C6" w:rsidP="00AA2795">
            <w:pPr>
              <w:rPr>
                <w:rFonts w:eastAsia="Times New Roman" w:cs="Times New Roman"/>
              </w:rPr>
            </w:pPr>
            <w:r>
              <w:rPr>
                <w:rFonts w:eastAsia="Times New Roman" w:cs="Times New Roman"/>
              </w:rPr>
              <w:t xml:space="preserve">It was noted that </w:t>
            </w:r>
            <w:r w:rsidR="00AA2795" w:rsidRPr="00AA2795">
              <w:rPr>
                <w:rFonts w:eastAsia="Times New Roman" w:cs="Times New Roman"/>
              </w:rPr>
              <w:t>any families with students move into the above developments during the current school year, they will be allowed to attend Mann Elementary to prevent a second transition in the fall.</w:t>
            </w:r>
          </w:p>
          <w:p w:rsidR="002111C6" w:rsidRDefault="002111C6" w:rsidP="002D672A">
            <w:pPr>
              <w:rPr>
                <w:rFonts w:eastAsia="Calibri" w:cs="Times New Roman"/>
              </w:rPr>
            </w:pPr>
          </w:p>
          <w:p w:rsidR="002111C6" w:rsidRDefault="002111C6" w:rsidP="002D672A">
            <w:pPr>
              <w:rPr>
                <w:rFonts w:eastAsia="Calibri" w:cs="Times New Roman"/>
              </w:rPr>
            </w:pPr>
            <w:r w:rsidRPr="00EC787A">
              <w:rPr>
                <w:rFonts w:eastAsia="Calibri" w:cs="Times New Roman"/>
              </w:rPr>
              <w:t>Nancy</w:t>
            </w:r>
            <w:r w:rsidR="00EC787A">
              <w:rPr>
                <w:rFonts w:eastAsia="Calibri" w:cs="Times New Roman"/>
              </w:rPr>
              <w:t xml:space="preserve"> </w:t>
            </w:r>
            <w:r w:rsidRPr="00EC787A">
              <w:rPr>
                <w:rFonts w:eastAsia="Calibri" w:cs="Times New Roman"/>
              </w:rPr>
              <w:t>Bernard</w:t>
            </w:r>
            <w:r w:rsidR="001A410C" w:rsidRPr="00EC787A">
              <w:rPr>
                <w:rFonts w:eastAsia="Calibri" w:cs="Times New Roman"/>
              </w:rPr>
              <w:t xml:space="preserve"> </w:t>
            </w:r>
            <w:r w:rsidR="002D672A" w:rsidRPr="00EC787A">
              <w:rPr>
                <w:rFonts w:eastAsia="Calibri" w:cs="Times New Roman"/>
              </w:rPr>
              <w:t xml:space="preserve">moved to </w:t>
            </w:r>
            <w:r w:rsidR="001A410C" w:rsidRPr="00EC787A">
              <w:t xml:space="preserve">approve the </w:t>
            </w:r>
            <w:r w:rsidR="007774E2" w:rsidRPr="00EC787A">
              <w:t>s</w:t>
            </w:r>
            <w:r w:rsidR="001A410C" w:rsidRPr="00EC787A">
              <w:t>uperintendent’s recommendation on the Rockwell, Einstein</w:t>
            </w:r>
            <w:r w:rsidR="00EC787A">
              <w:t>,</w:t>
            </w:r>
            <w:r w:rsidR="001A410C" w:rsidRPr="00EC787A">
              <w:t xml:space="preserve"> and Mann Elementary Schools temporary attendance boundary to continue through the 2015-16 school year.</w:t>
            </w:r>
            <w:r w:rsidR="00EC787A">
              <w:t xml:space="preserve"> </w:t>
            </w:r>
            <w:r w:rsidR="001A410C" w:rsidRPr="00EC787A">
              <w:rPr>
                <w:rFonts w:eastAsia="Calibri" w:cs="Times New Roman"/>
              </w:rPr>
              <w:t>Seconded by</w:t>
            </w:r>
            <w:r w:rsidRPr="00EC787A">
              <w:rPr>
                <w:rFonts w:eastAsia="Calibri" w:cs="Times New Roman"/>
              </w:rPr>
              <w:t xml:space="preserve"> Siri Bliesner.</w:t>
            </w:r>
          </w:p>
          <w:p w:rsidR="002111C6" w:rsidRDefault="002111C6" w:rsidP="002D672A">
            <w:pPr>
              <w:rPr>
                <w:rFonts w:eastAsia="Calibri" w:cs="Times New Roman"/>
              </w:rPr>
            </w:pPr>
          </w:p>
          <w:p w:rsidR="002D672A" w:rsidRPr="002D672A" w:rsidRDefault="002D672A" w:rsidP="002111C6">
            <w:pPr>
              <w:rPr>
                <w:rFonts w:eastAsia="Times New Roman" w:cs="Times New Roman"/>
              </w:rPr>
            </w:pPr>
            <w:r w:rsidRPr="002D672A">
              <w:rPr>
                <w:rFonts w:eastAsia="Calibri" w:cs="Times New Roman"/>
              </w:rPr>
              <w:t>Motion carried</w:t>
            </w:r>
            <w:proofErr w:type="gramStart"/>
            <w:r w:rsidRPr="002D672A">
              <w:rPr>
                <w:rFonts w:eastAsia="Calibri" w:cs="Times New Roman"/>
              </w:rPr>
              <w:t xml:space="preserve">.   </w:t>
            </w:r>
            <w:proofErr w:type="gramEnd"/>
          </w:p>
        </w:tc>
        <w:tc>
          <w:tcPr>
            <w:tcW w:w="180" w:type="dxa"/>
            <w:shd w:val="clear" w:color="auto" w:fill="auto"/>
          </w:tcPr>
          <w:p w:rsidR="002D672A" w:rsidRPr="002D672A" w:rsidRDefault="002D672A" w:rsidP="002D672A">
            <w:pPr>
              <w:rPr>
                <w:rFonts w:eastAsia="Times New Roman" w:cs="Times New Roman"/>
              </w:rPr>
            </w:pPr>
          </w:p>
        </w:tc>
        <w:tc>
          <w:tcPr>
            <w:tcW w:w="3330" w:type="dxa"/>
            <w:shd w:val="clear" w:color="auto" w:fill="auto"/>
          </w:tcPr>
          <w:p w:rsidR="001A410C" w:rsidRPr="001A410C" w:rsidRDefault="001A410C" w:rsidP="001A410C">
            <w:pPr>
              <w:rPr>
                <w:rFonts w:eastAsia="Times New Roman" w:cs="Times New Roman"/>
              </w:rPr>
            </w:pPr>
            <w:r w:rsidRPr="001A410C">
              <w:rPr>
                <w:rFonts w:eastAsia="Times New Roman" w:cs="Times New Roman"/>
              </w:rPr>
              <w:t>TEMPORARY BOUNDARY RECOMMENDATION</w:t>
            </w:r>
          </w:p>
          <w:p w:rsidR="001A410C" w:rsidRPr="001A410C" w:rsidRDefault="001A410C" w:rsidP="001A410C">
            <w:pPr>
              <w:rPr>
                <w:rFonts w:eastAsia="Times New Roman" w:cs="Times New Roman"/>
              </w:rPr>
            </w:pPr>
            <w:r w:rsidRPr="001A410C">
              <w:rPr>
                <w:rFonts w:eastAsia="Times New Roman" w:cs="Times New Roman"/>
              </w:rPr>
              <w:t xml:space="preserve">ROCKWELL, EINSTEIN AND MANN </w:t>
            </w:r>
            <w:r w:rsidRPr="001A410C">
              <w:rPr>
                <w:rFonts w:eastAsia="Times New Roman" w:cs="Times New Roman"/>
                <w:u w:val="single"/>
              </w:rPr>
              <w:t>ELEMENTARY SCHOOLS</w:t>
            </w:r>
          </w:p>
          <w:p w:rsidR="002D672A" w:rsidRPr="002D672A" w:rsidRDefault="002D672A" w:rsidP="002D672A">
            <w:pPr>
              <w:rPr>
                <w:rFonts w:eastAsia="Times New Roman" w:cs="Times New Roman"/>
                <w:u w:val="single"/>
              </w:rPr>
            </w:pPr>
          </w:p>
        </w:tc>
      </w:tr>
      <w:tr w:rsidR="002D672A" w:rsidRPr="002D672A" w:rsidTr="00472713">
        <w:tc>
          <w:tcPr>
            <w:tcW w:w="7020" w:type="dxa"/>
            <w:shd w:val="clear" w:color="auto" w:fill="auto"/>
          </w:tcPr>
          <w:p w:rsidR="002D672A" w:rsidRPr="002D672A" w:rsidRDefault="002D672A" w:rsidP="002D672A">
            <w:pPr>
              <w:rPr>
                <w:rFonts w:eastAsia="Times New Roman" w:cs="Times New Roman"/>
                <w:sz w:val="16"/>
                <w:szCs w:val="16"/>
              </w:rPr>
            </w:pPr>
          </w:p>
        </w:tc>
        <w:tc>
          <w:tcPr>
            <w:tcW w:w="180" w:type="dxa"/>
            <w:shd w:val="clear" w:color="auto" w:fill="auto"/>
          </w:tcPr>
          <w:p w:rsidR="002D672A" w:rsidRPr="002D672A" w:rsidRDefault="002D672A" w:rsidP="002D672A">
            <w:pPr>
              <w:rPr>
                <w:rFonts w:eastAsia="Times New Roman" w:cs="Times New Roman"/>
                <w:sz w:val="16"/>
                <w:szCs w:val="16"/>
              </w:rPr>
            </w:pPr>
          </w:p>
        </w:tc>
        <w:tc>
          <w:tcPr>
            <w:tcW w:w="3330" w:type="dxa"/>
            <w:shd w:val="clear" w:color="auto" w:fill="auto"/>
          </w:tcPr>
          <w:p w:rsidR="002D672A" w:rsidRPr="002D672A" w:rsidRDefault="002D672A" w:rsidP="002D672A">
            <w:pPr>
              <w:outlineLvl w:val="0"/>
              <w:rPr>
                <w:rFonts w:eastAsia="Times New Roman" w:cs="Times New Roman"/>
                <w:sz w:val="16"/>
                <w:szCs w:val="16"/>
                <w:u w:val="single"/>
              </w:rPr>
            </w:pPr>
          </w:p>
        </w:tc>
      </w:tr>
      <w:tr w:rsidR="002D672A" w:rsidRPr="002D672A" w:rsidTr="00472713">
        <w:tc>
          <w:tcPr>
            <w:tcW w:w="7020" w:type="dxa"/>
          </w:tcPr>
          <w:p w:rsidR="002D672A" w:rsidRDefault="002111C6" w:rsidP="002D672A">
            <w:pPr>
              <w:outlineLvl w:val="0"/>
              <w:rPr>
                <w:rFonts w:eastAsia="Times New Roman" w:cs="Times New Roman"/>
                <w:bCs/>
                <w:color w:val="000000"/>
                <w:kern w:val="36"/>
              </w:rPr>
            </w:pPr>
            <w:r>
              <w:rPr>
                <w:rFonts w:eastAsia="Times New Roman" w:cs="Times New Roman"/>
                <w:bCs/>
                <w:color w:val="000000"/>
                <w:kern w:val="36"/>
              </w:rPr>
              <w:t>Siri Bliesner and Mark Stuart attended the WASA/WSSDA Legislative Conference in Olympia</w:t>
            </w:r>
            <w:r w:rsidR="00EF6814">
              <w:rPr>
                <w:rFonts w:eastAsia="Times New Roman" w:cs="Times New Roman"/>
                <w:bCs/>
                <w:color w:val="000000"/>
                <w:kern w:val="36"/>
              </w:rPr>
              <w:t>. One of the main topics</w:t>
            </w:r>
            <w:r w:rsidR="007774E2">
              <w:rPr>
                <w:rFonts w:eastAsia="Times New Roman" w:cs="Times New Roman"/>
                <w:bCs/>
                <w:color w:val="000000"/>
                <w:kern w:val="36"/>
              </w:rPr>
              <w:t xml:space="preserve"> being considered</w:t>
            </w:r>
            <w:r w:rsidR="00EF6814">
              <w:rPr>
                <w:rFonts w:eastAsia="Times New Roman" w:cs="Times New Roman"/>
                <w:bCs/>
                <w:color w:val="000000"/>
                <w:kern w:val="36"/>
              </w:rPr>
              <w:t xml:space="preserve"> is implementation of 1080 hours and addressing the down payment and progress on the </w:t>
            </w:r>
            <w:proofErr w:type="spellStart"/>
            <w:r w:rsidR="00EF6814">
              <w:rPr>
                <w:rFonts w:eastAsia="Times New Roman" w:cs="Times New Roman"/>
                <w:bCs/>
                <w:color w:val="000000"/>
                <w:kern w:val="36"/>
              </w:rPr>
              <w:t>McCleary</w:t>
            </w:r>
            <w:proofErr w:type="spellEnd"/>
            <w:r w:rsidR="00EF6814">
              <w:rPr>
                <w:rFonts w:eastAsia="Times New Roman" w:cs="Times New Roman"/>
                <w:bCs/>
                <w:color w:val="000000"/>
                <w:kern w:val="36"/>
              </w:rPr>
              <w:t xml:space="preserve"> decision</w:t>
            </w:r>
            <w:proofErr w:type="gramStart"/>
            <w:r w:rsidR="00EF6814">
              <w:rPr>
                <w:rFonts w:eastAsia="Times New Roman" w:cs="Times New Roman"/>
                <w:bCs/>
                <w:color w:val="000000"/>
                <w:kern w:val="36"/>
              </w:rPr>
              <w:t xml:space="preserve">.  </w:t>
            </w:r>
            <w:proofErr w:type="gramEnd"/>
            <w:r w:rsidR="00EF6814">
              <w:rPr>
                <w:rFonts w:eastAsia="Times New Roman" w:cs="Times New Roman"/>
                <w:bCs/>
                <w:color w:val="000000"/>
                <w:kern w:val="36"/>
              </w:rPr>
              <w:t xml:space="preserve">It is important for school board members across the state to let the legislators know our concerns.  </w:t>
            </w:r>
          </w:p>
          <w:p w:rsidR="00EF6814" w:rsidRDefault="00EF6814" w:rsidP="002D672A">
            <w:pPr>
              <w:outlineLvl w:val="0"/>
              <w:rPr>
                <w:rFonts w:eastAsia="Times New Roman" w:cs="Times New Roman"/>
                <w:bCs/>
                <w:color w:val="000000"/>
                <w:kern w:val="36"/>
              </w:rPr>
            </w:pPr>
          </w:p>
          <w:p w:rsidR="00EF6814" w:rsidRPr="002D672A" w:rsidRDefault="00EF6814" w:rsidP="007774E2">
            <w:pPr>
              <w:outlineLvl w:val="0"/>
              <w:rPr>
                <w:rFonts w:eastAsia="Times New Roman" w:cs="Times New Roman"/>
                <w:bCs/>
                <w:color w:val="000000"/>
                <w:kern w:val="36"/>
              </w:rPr>
            </w:pPr>
            <w:r>
              <w:rPr>
                <w:rFonts w:eastAsia="Times New Roman" w:cs="Times New Roman"/>
                <w:bCs/>
                <w:color w:val="000000"/>
                <w:kern w:val="36"/>
              </w:rPr>
              <w:t>Jackie Pendergrass and district staff participated in the Cross Kirkland tour with the City of Kirkland</w:t>
            </w:r>
            <w:proofErr w:type="gramStart"/>
            <w:r>
              <w:rPr>
                <w:rFonts w:eastAsia="Times New Roman" w:cs="Times New Roman"/>
                <w:bCs/>
                <w:color w:val="000000"/>
                <w:kern w:val="36"/>
              </w:rPr>
              <w:t xml:space="preserve">.  </w:t>
            </w:r>
            <w:proofErr w:type="gramEnd"/>
            <w:r>
              <w:rPr>
                <w:rFonts w:eastAsia="Times New Roman" w:cs="Times New Roman"/>
                <w:bCs/>
                <w:color w:val="000000"/>
                <w:kern w:val="36"/>
              </w:rPr>
              <w:t xml:space="preserve">They had an opportunity to walk along </w:t>
            </w:r>
            <w:proofErr w:type="gramStart"/>
            <w:r>
              <w:rPr>
                <w:rFonts w:eastAsia="Times New Roman" w:cs="Times New Roman"/>
                <w:bCs/>
                <w:color w:val="000000"/>
                <w:kern w:val="36"/>
              </w:rPr>
              <w:t xml:space="preserve">the </w:t>
            </w:r>
            <w:r w:rsidR="007774E2">
              <w:rPr>
                <w:rFonts w:eastAsia="Times New Roman" w:cs="Times New Roman"/>
                <w:bCs/>
                <w:color w:val="000000"/>
                <w:kern w:val="36"/>
              </w:rPr>
              <w:t>a</w:t>
            </w:r>
            <w:proofErr w:type="gramEnd"/>
            <w:r w:rsidR="007774E2">
              <w:rPr>
                <w:rFonts w:eastAsia="Times New Roman" w:cs="Times New Roman"/>
                <w:bCs/>
                <w:color w:val="000000"/>
                <w:kern w:val="36"/>
              </w:rPr>
              <w:t xml:space="preserve"> </w:t>
            </w:r>
            <w:r>
              <w:rPr>
                <w:rFonts w:eastAsia="Times New Roman" w:cs="Times New Roman"/>
                <w:bCs/>
                <w:color w:val="000000"/>
                <w:kern w:val="36"/>
              </w:rPr>
              <w:t>community trail</w:t>
            </w:r>
            <w:r w:rsidR="007774E2">
              <w:rPr>
                <w:rFonts w:eastAsia="Times New Roman" w:cs="Times New Roman"/>
                <w:bCs/>
                <w:color w:val="000000"/>
                <w:kern w:val="36"/>
              </w:rPr>
              <w:t>, a former railroad line,</w:t>
            </w:r>
            <w:r w:rsidR="009246B7">
              <w:rPr>
                <w:rFonts w:eastAsia="Times New Roman" w:cs="Times New Roman"/>
                <w:bCs/>
                <w:color w:val="000000"/>
                <w:kern w:val="36"/>
              </w:rPr>
              <w:t xml:space="preserve"> </w:t>
            </w:r>
            <w:r w:rsidR="000E54CF">
              <w:rPr>
                <w:rFonts w:eastAsia="Times New Roman" w:cs="Times New Roman"/>
                <w:bCs/>
                <w:color w:val="000000"/>
                <w:kern w:val="36"/>
              </w:rPr>
              <w:t>to encourage families and students to walk to school and places throughout the community.</w:t>
            </w:r>
          </w:p>
        </w:tc>
        <w:tc>
          <w:tcPr>
            <w:tcW w:w="180" w:type="dxa"/>
          </w:tcPr>
          <w:p w:rsidR="002D672A" w:rsidRPr="002D672A" w:rsidRDefault="002D672A" w:rsidP="002D672A">
            <w:pPr>
              <w:rPr>
                <w:rFonts w:eastAsia="Times New Roman" w:cs="Times New Roman"/>
              </w:rPr>
            </w:pPr>
          </w:p>
        </w:tc>
        <w:tc>
          <w:tcPr>
            <w:tcW w:w="3330" w:type="dxa"/>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672A">
              <w:rPr>
                <w:rFonts w:eastAsia="Times New Roman" w:cs="Times New Roman"/>
              </w:rPr>
              <w:t>BOARD MEMBER</w:t>
            </w:r>
            <w:r w:rsidRPr="002D672A">
              <w:rPr>
                <w:rFonts w:eastAsia="Times New Roman" w:cs="Times New Roman"/>
                <w:u w:val="single"/>
              </w:rPr>
              <w:t xml:space="preserve"> COMMENTS</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bl>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0"/>
          <w:szCs w:val="20"/>
        </w:rPr>
      </w:pP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2D672A" w:rsidRPr="002D672A" w:rsidTr="00472713">
        <w:tc>
          <w:tcPr>
            <w:tcW w:w="7020" w:type="dxa"/>
          </w:tcPr>
          <w:p w:rsidR="002D672A" w:rsidRPr="002D672A" w:rsidRDefault="000E54CF"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2D672A" w:rsidRPr="002D672A">
              <w:rPr>
                <w:rFonts w:eastAsia="Times New Roman" w:cs="Times New Roman"/>
              </w:rPr>
              <w:t>moved to adjourn. Seconded by</w:t>
            </w:r>
            <w:r>
              <w:rPr>
                <w:rFonts w:eastAsia="Times New Roman" w:cs="Times New Roman"/>
              </w:rPr>
              <w:t xml:space="preserve"> Chris Carlson</w:t>
            </w:r>
            <w:r w:rsidR="002D672A" w:rsidRPr="002D672A">
              <w:rPr>
                <w:rFonts w:eastAsia="Times New Roman" w:cs="Times New Roman"/>
              </w:rPr>
              <w:t>.</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Motion carried.</w:t>
            </w:r>
          </w:p>
          <w:p w:rsidR="002D672A" w:rsidRPr="002D672A" w:rsidRDefault="002D672A" w:rsidP="002D672A">
            <w:pPr>
              <w:rPr>
                <w:rFonts w:eastAsia="Times New Roman" w:cs="Times New Roman"/>
                <w:sz w:val="16"/>
                <w:szCs w:val="16"/>
                <w:u w:val="single"/>
              </w:rPr>
            </w:pPr>
          </w:p>
          <w:p w:rsidR="002D672A" w:rsidRPr="002D672A" w:rsidRDefault="002D672A" w:rsidP="000E54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The meeting was adjourned a</w:t>
            </w:r>
            <w:r w:rsidR="000E54CF">
              <w:rPr>
                <w:rFonts w:eastAsia="Times New Roman" w:cs="Times New Roman"/>
              </w:rPr>
              <w:t>t 6:02 </w:t>
            </w:r>
            <w:r w:rsidRPr="002D672A">
              <w:rPr>
                <w:rFonts w:eastAsia="Times New Roman" w:cs="Times New Roman"/>
              </w:rPr>
              <w:t>p.m.</w:t>
            </w:r>
          </w:p>
        </w:tc>
        <w:tc>
          <w:tcPr>
            <w:tcW w:w="180" w:type="dxa"/>
          </w:tcPr>
          <w:p w:rsidR="002D672A" w:rsidRPr="002D672A" w:rsidRDefault="002D672A" w:rsidP="002D672A">
            <w:pPr>
              <w:rPr>
                <w:rFonts w:eastAsia="Times New Roman" w:cs="Times New Roman"/>
              </w:rPr>
            </w:pPr>
          </w:p>
        </w:tc>
        <w:tc>
          <w:tcPr>
            <w:tcW w:w="3330" w:type="dxa"/>
          </w:tcPr>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672A">
              <w:rPr>
                <w:rFonts w:eastAsia="Times New Roman" w:cs="Times New Roman"/>
                <w:u w:val="single"/>
              </w:rPr>
              <w:t>ADJOURNMENT</w:t>
            </w:r>
          </w:p>
        </w:tc>
      </w:tr>
    </w:tbl>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u w:val="single"/>
        </w:rPr>
        <w:t>____________________________________</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t>Jackie Pendergrass, President</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u w:val="single"/>
        </w:rPr>
        <w:t>____________________________________</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r>
      <w:r w:rsidRPr="002D672A">
        <w:rPr>
          <w:rFonts w:eastAsia="Times New Roman" w:cs="Times New Roman"/>
        </w:rPr>
        <w:tab/>
        <w:t>Traci Pierce, Superintendent</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2D672A">
        <w:rPr>
          <w:rFonts w:eastAsia="Times New Roman" w:cs="Times New Roman"/>
        </w:rPr>
        <w:t>Diane Jenkins</w:t>
      </w:r>
    </w:p>
    <w:p w:rsidR="002D672A" w:rsidRPr="002D672A" w:rsidRDefault="002D672A" w:rsidP="002D6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sz w:val="22"/>
          <w:szCs w:val="22"/>
        </w:rPr>
      </w:pPr>
      <w:r w:rsidRPr="002D672A">
        <w:rPr>
          <w:rFonts w:eastAsia="Times New Roman" w:cs="Times New Roman"/>
        </w:rPr>
        <w:t>Recording Secretary</w:t>
      </w:r>
    </w:p>
    <w:sectPr w:rsidR="002D672A" w:rsidRPr="002D672A" w:rsidSect="009730C5">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98" w:rsidRDefault="00B23C98" w:rsidP="00B23C98">
      <w:r>
        <w:separator/>
      </w:r>
    </w:p>
  </w:endnote>
  <w:endnote w:type="continuationSeparator" w:id="0">
    <w:p w:rsidR="00B23C98" w:rsidRDefault="00B23C98" w:rsidP="00B2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AC" w:rsidRDefault="00DF1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8E" w:rsidRPr="00B32D9E" w:rsidRDefault="001A410C" w:rsidP="009730C5">
    <w:pPr>
      <w:pStyle w:val="Footer"/>
      <w:jc w:val="center"/>
      <w:rPr>
        <w:rFonts w:ascii="Book Antiqua" w:hAnsi="Book Antiqua"/>
        <w:sz w:val="20"/>
        <w:szCs w:val="20"/>
      </w:rPr>
    </w:pPr>
    <w:bookmarkStart w:id="2" w:name="_GoBack"/>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DF1CAC">
      <w:rPr>
        <w:rStyle w:val="PageNumber"/>
        <w:rFonts w:ascii="Book Antiqua" w:hAnsi="Book Antiqua"/>
        <w:noProof/>
        <w:sz w:val="20"/>
        <w:szCs w:val="20"/>
      </w:rPr>
      <w:t>2</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AC" w:rsidRDefault="00DF1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98" w:rsidRDefault="00B23C98" w:rsidP="00B23C98">
      <w:r>
        <w:separator/>
      </w:r>
    </w:p>
  </w:footnote>
  <w:footnote w:type="continuationSeparator" w:id="0">
    <w:p w:rsidR="00B23C98" w:rsidRDefault="00B23C98" w:rsidP="00B23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AC" w:rsidRDefault="00DF1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8E" w:rsidRPr="00451841" w:rsidRDefault="001A410C" w:rsidP="009730C5">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51841">
      <w:t>LAKE WASHINGTON SCHOOL DISTRICT NO. 414</w:t>
    </w:r>
  </w:p>
  <w:p w:rsidR="007E108E" w:rsidRPr="00451841" w:rsidRDefault="001A410C" w:rsidP="009730C5">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51841">
      <w:t>Board of Directors' Meeting</w:t>
    </w:r>
  </w:p>
  <w:p w:rsidR="007E108E" w:rsidRPr="00451841" w:rsidRDefault="001A410C" w:rsidP="009730C5">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January 2</w:t>
    </w:r>
    <w:r w:rsidR="00B23C98">
      <w:t>7</w:t>
    </w:r>
    <w:r>
      <w:t>, 201</w:t>
    </w:r>
    <w:r w:rsidR="00B23C98">
      <w:t>4</w:t>
    </w:r>
  </w:p>
  <w:p w:rsidR="007E108E" w:rsidRPr="00451841" w:rsidRDefault="00DF1CAC" w:rsidP="009730C5">
    <w:pPr>
      <w:rPr>
        <w:sz w:val="18"/>
        <w:szCs w:val="18"/>
      </w:rPr>
    </w:pPr>
  </w:p>
  <w:p w:rsidR="007E108E" w:rsidRDefault="00DF1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AC" w:rsidRDefault="00DF1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2F20"/>
    <w:multiLevelType w:val="hybridMultilevel"/>
    <w:tmpl w:val="846A707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2A"/>
    <w:rsid w:val="000853A0"/>
    <w:rsid w:val="000E54CF"/>
    <w:rsid w:val="001559D7"/>
    <w:rsid w:val="0018017F"/>
    <w:rsid w:val="001A410C"/>
    <w:rsid w:val="002111C6"/>
    <w:rsid w:val="002D672A"/>
    <w:rsid w:val="00316F82"/>
    <w:rsid w:val="004910BF"/>
    <w:rsid w:val="00585A68"/>
    <w:rsid w:val="007774E2"/>
    <w:rsid w:val="007E4832"/>
    <w:rsid w:val="009246B7"/>
    <w:rsid w:val="00991025"/>
    <w:rsid w:val="00A35BC1"/>
    <w:rsid w:val="00A84977"/>
    <w:rsid w:val="00AA2795"/>
    <w:rsid w:val="00B23C98"/>
    <w:rsid w:val="00C80697"/>
    <w:rsid w:val="00CA5330"/>
    <w:rsid w:val="00CB3FB1"/>
    <w:rsid w:val="00DE255B"/>
    <w:rsid w:val="00DF1CAC"/>
    <w:rsid w:val="00E51934"/>
    <w:rsid w:val="00EC787A"/>
    <w:rsid w:val="00EF6814"/>
    <w:rsid w:val="00F3139B"/>
    <w:rsid w:val="00F906E7"/>
    <w:rsid w:val="00FC1E48"/>
    <w:rsid w:val="00F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25"/>
  </w:style>
  <w:style w:type="paragraph" w:styleId="Heading1">
    <w:name w:val="heading 1"/>
    <w:basedOn w:val="Normal"/>
    <w:next w:val="Normal"/>
    <w:link w:val="Heading1Char"/>
    <w:uiPriority w:val="9"/>
    <w:qFormat/>
    <w:rsid w:val="00FC1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1E48"/>
    <w:pPr>
      <w:ind w:left="360"/>
    </w:pPr>
  </w:style>
  <w:style w:type="paragraph" w:styleId="Header">
    <w:name w:val="header"/>
    <w:basedOn w:val="Normal"/>
    <w:link w:val="HeaderChar"/>
    <w:uiPriority w:val="99"/>
    <w:unhideWhenUsed/>
    <w:rsid w:val="002D672A"/>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D672A"/>
    <w:rPr>
      <w:rFonts w:ascii="Calibri" w:hAnsi="Calibri"/>
      <w:sz w:val="22"/>
      <w:szCs w:val="22"/>
    </w:rPr>
  </w:style>
  <w:style w:type="paragraph" w:styleId="Footer">
    <w:name w:val="footer"/>
    <w:basedOn w:val="Normal"/>
    <w:link w:val="FooterChar"/>
    <w:uiPriority w:val="99"/>
    <w:unhideWhenUsed/>
    <w:rsid w:val="002D672A"/>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2D672A"/>
    <w:rPr>
      <w:rFonts w:ascii="Calibri" w:hAnsi="Calibri"/>
      <w:sz w:val="22"/>
      <w:szCs w:val="22"/>
    </w:rPr>
  </w:style>
  <w:style w:type="character" w:styleId="PageNumber">
    <w:name w:val="page number"/>
    <w:basedOn w:val="DefaultParagraphFont"/>
    <w:rsid w:val="002D672A"/>
  </w:style>
  <w:style w:type="paragraph" w:customStyle="1" w:styleId="body">
    <w:name w:val="body"/>
    <w:basedOn w:val="Normal"/>
    <w:rsid w:val="007E4832"/>
    <w:pPr>
      <w:spacing w:before="100" w:beforeAutospacing="1" w:after="100" w:afterAutospacing="1"/>
    </w:pPr>
    <w:rPr>
      <w:rFonts w:ascii="Arial" w:eastAsia="Times New Roman" w:hAnsi="Arial" w:cs="Arial"/>
      <w:color w:val="000000"/>
    </w:rPr>
  </w:style>
  <w:style w:type="paragraph" w:styleId="ListParagraph">
    <w:name w:val="List Paragraph"/>
    <w:basedOn w:val="Normal"/>
    <w:uiPriority w:val="34"/>
    <w:qFormat/>
    <w:rsid w:val="00AA2795"/>
    <w:pPr>
      <w:ind w:left="720"/>
      <w:contextualSpacing/>
    </w:pPr>
  </w:style>
  <w:style w:type="paragraph" w:styleId="BalloonText">
    <w:name w:val="Balloon Text"/>
    <w:basedOn w:val="Normal"/>
    <w:link w:val="BalloonTextChar"/>
    <w:uiPriority w:val="99"/>
    <w:semiHidden/>
    <w:unhideWhenUsed/>
    <w:rsid w:val="007774E2"/>
    <w:rPr>
      <w:rFonts w:ascii="Tahoma" w:hAnsi="Tahoma" w:cs="Tahoma"/>
      <w:sz w:val="16"/>
      <w:szCs w:val="16"/>
    </w:rPr>
  </w:style>
  <w:style w:type="character" w:customStyle="1" w:styleId="BalloonTextChar">
    <w:name w:val="Balloon Text Char"/>
    <w:basedOn w:val="DefaultParagraphFont"/>
    <w:link w:val="BalloonText"/>
    <w:uiPriority w:val="99"/>
    <w:semiHidden/>
    <w:rsid w:val="00777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25"/>
  </w:style>
  <w:style w:type="paragraph" w:styleId="Heading1">
    <w:name w:val="heading 1"/>
    <w:basedOn w:val="Normal"/>
    <w:next w:val="Normal"/>
    <w:link w:val="Heading1Char"/>
    <w:uiPriority w:val="9"/>
    <w:qFormat/>
    <w:rsid w:val="00FC1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1E48"/>
    <w:pPr>
      <w:ind w:left="360"/>
    </w:pPr>
  </w:style>
  <w:style w:type="paragraph" w:styleId="Header">
    <w:name w:val="header"/>
    <w:basedOn w:val="Normal"/>
    <w:link w:val="HeaderChar"/>
    <w:uiPriority w:val="99"/>
    <w:unhideWhenUsed/>
    <w:rsid w:val="002D672A"/>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D672A"/>
    <w:rPr>
      <w:rFonts w:ascii="Calibri" w:hAnsi="Calibri"/>
      <w:sz w:val="22"/>
      <w:szCs w:val="22"/>
    </w:rPr>
  </w:style>
  <w:style w:type="paragraph" w:styleId="Footer">
    <w:name w:val="footer"/>
    <w:basedOn w:val="Normal"/>
    <w:link w:val="FooterChar"/>
    <w:uiPriority w:val="99"/>
    <w:unhideWhenUsed/>
    <w:rsid w:val="002D672A"/>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2D672A"/>
    <w:rPr>
      <w:rFonts w:ascii="Calibri" w:hAnsi="Calibri"/>
      <w:sz w:val="22"/>
      <w:szCs w:val="22"/>
    </w:rPr>
  </w:style>
  <w:style w:type="character" w:styleId="PageNumber">
    <w:name w:val="page number"/>
    <w:basedOn w:val="DefaultParagraphFont"/>
    <w:rsid w:val="002D672A"/>
  </w:style>
  <w:style w:type="paragraph" w:customStyle="1" w:styleId="body">
    <w:name w:val="body"/>
    <w:basedOn w:val="Normal"/>
    <w:rsid w:val="007E4832"/>
    <w:pPr>
      <w:spacing w:before="100" w:beforeAutospacing="1" w:after="100" w:afterAutospacing="1"/>
    </w:pPr>
    <w:rPr>
      <w:rFonts w:ascii="Arial" w:eastAsia="Times New Roman" w:hAnsi="Arial" w:cs="Arial"/>
      <w:color w:val="000000"/>
    </w:rPr>
  </w:style>
  <w:style w:type="paragraph" w:styleId="ListParagraph">
    <w:name w:val="List Paragraph"/>
    <w:basedOn w:val="Normal"/>
    <w:uiPriority w:val="34"/>
    <w:qFormat/>
    <w:rsid w:val="00AA2795"/>
    <w:pPr>
      <w:ind w:left="720"/>
      <w:contextualSpacing/>
    </w:pPr>
  </w:style>
  <w:style w:type="paragraph" w:styleId="BalloonText">
    <w:name w:val="Balloon Text"/>
    <w:basedOn w:val="Normal"/>
    <w:link w:val="BalloonTextChar"/>
    <w:uiPriority w:val="99"/>
    <w:semiHidden/>
    <w:unhideWhenUsed/>
    <w:rsid w:val="007774E2"/>
    <w:rPr>
      <w:rFonts w:ascii="Tahoma" w:hAnsi="Tahoma" w:cs="Tahoma"/>
      <w:sz w:val="16"/>
      <w:szCs w:val="16"/>
    </w:rPr>
  </w:style>
  <w:style w:type="character" w:customStyle="1" w:styleId="BalloonTextChar">
    <w:name w:val="Balloon Text Char"/>
    <w:basedOn w:val="DefaultParagraphFont"/>
    <w:link w:val="BalloonText"/>
    <w:uiPriority w:val="99"/>
    <w:semiHidden/>
    <w:rsid w:val="00777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17</cp:revision>
  <cp:lastPrinted>2014-02-06T21:07:00Z</cp:lastPrinted>
  <dcterms:created xsi:type="dcterms:W3CDTF">2014-01-24T18:56:00Z</dcterms:created>
  <dcterms:modified xsi:type="dcterms:W3CDTF">2014-03-13T21:42:00Z</dcterms:modified>
</cp:coreProperties>
</file>