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C4D20" w:rsidRPr="00F8415C" w14:paraId="667582B0" w14:textId="77777777" w:rsidTr="00820A2F">
        <w:trPr>
          <w:trHeight w:val="1359"/>
        </w:trPr>
        <w:tc>
          <w:tcPr>
            <w:tcW w:w="10530" w:type="dxa"/>
            <w:gridSpan w:val="3"/>
            <w:shd w:val="clear" w:color="auto" w:fill="auto"/>
          </w:tcPr>
          <w:p w14:paraId="08DFA0DA"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14:paraId="062A6FC4"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14:paraId="250E57E5"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14:paraId="514AC1BB" w14:textId="7DAAD12F" w:rsidR="003C4D20" w:rsidRDefault="003C4D20" w:rsidP="00012A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September </w:t>
            </w:r>
            <w:r w:rsidR="003A4A22">
              <w:rPr>
                <w:rFonts w:ascii="Book Antiqua" w:eastAsia="Times New Roman" w:hAnsi="Book Antiqua" w:cs="Times New Roman"/>
                <w:sz w:val="24"/>
                <w:szCs w:val="24"/>
              </w:rPr>
              <w:t>19</w:t>
            </w:r>
            <w:r>
              <w:rPr>
                <w:rFonts w:ascii="Book Antiqua" w:eastAsia="Times New Roman" w:hAnsi="Book Antiqua" w:cs="Times New Roman"/>
                <w:sz w:val="24"/>
                <w:szCs w:val="24"/>
              </w:rPr>
              <w:t xml:space="preserve">, </w:t>
            </w:r>
            <w:r w:rsidR="00012A83">
              <w:rPr>
                <w:rFonts w:ascii="Book Antiqua" w:eastAsia="Times New Roman" w:hAnsi="Book Antiqua" w:cs="Times New Roman"/>
                <w:sz w:val="24"/>
                <w:szCs w:val="24"/>
              </w:rPr>
              <w:t>2016</w:t>
            </w:r>
          </w:p>
          <w:p w14:paraId="03111AC3" w14:textId="77777777" w:rsidR="00012A83" w:rsidRDefault="00012A83" w:rsidP="00012A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F69BC9D" w14:textId="3BF716D9" w:rsidR="00012A83" w:rsidRPr="00F8415C" w:rsidRDefault="00012A83" w:rsidP="00012A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3C4D20" w:rsidRPr="00F8415C" w14:paraId="173AECE8" w14:textId="77777777" w:rsidTr="00820A2F">
        <w:trPr>
          <w:trHeight w:val="612"/>
        </w:trPr>
        <w:tc>
          <w:tcPr>
            <w:tcW w:w="7020" w:type="dxa"/>
            <w:shd w:val="clear" w:color="auto" w:fill="auto"/>
          </w:tcPr>
          <w:p w14:paraId="452387DB" w14:textId="0DAEA94E" w:rsidR="003C4D20" w:rsidRPr="00F8415C" w:rsidRDefault="003C4D20" w:rsidP="000532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The board meeting was called to order by President</w:t>
            </w:r>
            <w:r>
              <w:rPr>
                <w:rFonts w:ascii="Book Antiqua" w:eastAsia="Times New Roman" w:hAnsi="Book Antiqua" w:cs="Times New Roman"/>
                <w:sz w:val="24"/>
                <w:szCs w:val="24"/>
              </w:rPr>
              <w:t xml:space="preserve"> </w:t>
            </w:r>
            <w:r w:rsidR="003A4A22">
              <w:rPr>
                <w:rFonts w:ascii="Book Antiqua" w:eastAsia="Times New Roman" w:hAnsi="Book Antiqua" w:cs="Times New Roman"/>
                <w:sz w:val="24"/>
                <w:szCs w:val="24"/>
              </w:rPr>
              <w:t xml:space="preserve">Nancy </w:t>
            </w:r>
            <w:r>
              <w:rPr>
                <w:rFonts w:ascii="Book Antiqua" w:eastAsia="Times New Roman" w:hAnsi="Book Antiqua" w:cs="Times New Roman"/>
                <w:sz w:val="24"/>
                <w:szCs w:val="24"/>
              </w:rPr>
              <w:t xml:space="preserve">Bernard </w:t>
            </w:r>
            <w:r w:rsidRPr="00F8415C">
              <w:rPr>
                <w:rFonts w:ascii="Book Antiqua" w:eastAsia="Times New Roman" w:hAnsi="Book Antiqua" w:cs="Times New Roman"/>
                <w:sz w:val="24"/>
                <w:szCs w:val="24"/>
              </w:rPr>
              <w:t xml:space="preserve">at </w:t>
            </w:r>
            <w:r w:rsidR="00012A83">
              <w:rPr>
                <w:rFonts w:ascii="Book Antiqua" w:eastAsia="Times New Roman" w:hAnsi="Book Antiqua" w:cs="Times New Roman"/>
                <w:sz w:val="24"/>
                <w:szCs w:val="24"/>
              </w:rPr>
              <w:t>7:0</w:t>
            </w:r>
            <w:r w:rsidR="000532CC">
              <w:rPr>
                <w:rFonts w:ascii="Book Antiqua" w:eastAsia="Times New Roman" w:hAnsi="Book Antiqua" w:cs="Times New Roman"/>
                <w:sz w:val="24"/>
                <w:szCs w:val="24"/>
              </w:rPr>
              <w:t>5</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14:paraId="7F1FC84D"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015439D2"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3C4D20" w:rsidRPr="00F8415C" w14:paraId="7356E2A4" w14:textId="77777777" w:rsidTr="00820A2F">
        <w:tc>
          <w:tcPr>
            <w:tcW w:w="7020" w:type="dxa"/>
            <w:shd w:val="clear" w:color="auto" w:fill="auto"/>
          </w:tcPr>
          <w:p w14:paraId="4A9F3BED"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59CAC88D" w14:textId="77777777" w:rsidR="003C4D20" w:rsidRPr="00F8415C" w:rsidRDefault="003C4D20" w:rsidP="00820A2F">
            <w:pPr>
              <w:rPr>
                <w:rFonts w:ascii="Book Antiqua" w:eastAsia="Times New Roman" w:hAnsi="Book Antiqua" w:cs="Times New Roman"/>
                <w:sz w:val="16"/>
                <w:szCs w:val="16"/>
              </w:rPr>
            </w:pPr>
          </w:p>
        </w:tc>
        <w:tc>
          <w:tcPr>
            <w:tcW w:w="3330" w:type="dxa"/>
            <w:shd w:val="clear" w:color="auto" w:fill="auto"/>
          </w:tcPr>
          <w:p w14:paraId="537CBC76"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4C8B38A7" w14:textId="77777777" w:rsidTr="00820A2F">
        <w:tc>
          <w:tcPr>
            <w:tcW w:w="7020" w:type="dxa"/>
            <w:shd w:val="clear" w:color="auto" w:fill="auto"/>
          </w:tcPr>
          <w:p w14:paraId="67419D5E" w14:textId="0FAFAC62" w:rsidR="003C4D20"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Nancy Bernard, Chris Carlson, Siri Bliesner, Mark Stuart</w:t>
            </w:r>
            <w:r w:rsidR="003A4A22">
              <w:rPr>
                <w:rFonts w:ascii="Book Antiqua" w:eastAsia="Times New Roman" w:hAnsi="Book Antiqua" w:cs="Times New Roman"/>
                <w:sz w:val="24"/>
                <w:szCs w:val="24"/>
              </w:rPr>
              <w:t>, and Eric Laliberte.</w:t>
            </w:r>
          </w:p>
          <w:p w14:paraId="5B3F1FA6" w14:textId="77777777" w:rsidR="003C4D20" w:rsidRPr="005809BA"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B46692C"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14:paraId="273D7AA7"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7C971EF3"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3C4D20" w:rsidRPr="00F8415C" w14:paraId="47D348FA" w14:textId="77777777" w:rsidTr="00820A2F">
        <w:tc>
          <w:tcPr>
            <w:tcW w:w="7020" w:type="dxa"/>
            <w:shd w:val="clear" w:color="auto" w:fill="auto"/>
          </w:tcPr>
          <w:p w14:paraId="1409398F"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0F1E317" w14:textId="77777777" w:rsidR="003C4D20" w:rsidRPr="00F8415C" w:rsidRDefault="003C4D20" w:rsidP="00820A2F">
            <w:pPr>
              <w:rPr>
                <w:rFonts w:ascii="Book Antiqua" w:eastAsia="Times New Roman" w:hAnsi="Book Antiqua" w:cs="Times New Roman"/>
                <w:sz w:val="16"/>
                <w:szCs w:val="16"/>
              </w:rPr>
            </w:pPr>
          </w:p>
        </w:tc>
        <w:tc>
          <w:tcPr>
            <w:tcW w:w="3330" w:type="dxa"/>
            <w:shd w:val="clear" w:color="auto" w:fill="auto"/>
          </w:tcPr>
          <w:p w14:paraId="1AA1AF6B"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27474ACF" w14:textId="77777777" w:rsidTr="00820A2F">
        <w:tc>
          <w:tcPr>
            <w:tcW w:w="7020" w:type="dxa"/>
            <w:shd w:val="clear" w:color="auto" w:fill="auto"/>
          </w:tcPr>
          <w:p w14:paraId="0FA38600" w14:textId="408CD6E5" w:rsidR="003C4D20" w:rsidRPr="00F8415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3C4D20" w:rsidRPr="00F8415C">
              <w:rPr>
                <w:rFonts w:ascii="Book Antiqua" w:eastAsia="Times New Roman" w:hAnsi="Book Antiqua" w:cs="Times New Roman"/>
                <w:sz w:val="24"/>
                <w:szCs w:val="24"/>
              </w:rPr>
              <w:t xml:space="preserve">moved to approve the agenda. Seconded </w:t>
            </w:r>
            <w:r w:rsidR="003C4D20">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Chris Carlson</w:t>
            </w:r>
            <w:r w:rsidR="003C4D20">
              <w:rPr>
                <w:rFonts w:ascii="Book Antiqua" w:eastAsia="Times New Roman" w:hAnsi="Book Antiqua" w:cs="Times New Roman"/>
                <w:sz w:val="24"/>
                <w:szCs w:val="24"/>
              </w:rPr>
              <w:t>.</w:t>
            </w:r>
          </w:p>
          <w:p w14:paraId="0F58660D" w14:textId="77777777" w:rsidR="003C4D20" w:rsidRPr="005809BA"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D4FAF1A"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04FD62FF" w14:textId="77777777" w:rsidR="003C4D20" w:rsidRPr="007B09B5" w:rsidRDefault="003C4D20" w:rsidP="00820A2F">
            <w:pPr>
              <w:rPr>
                <w:rFonts w:ascii="Book Antiqua" w:eastAsia="Times New Roman" w:hAnsi="Book Antiqua" w:cs="Times New Roman"/>
                <w:sz w:val="24"/>
                <w:szCs w:val="24"/>
                <w:u w:val="single"/>
              </w:rPr>
            </w:pPr>
          </w:p>
        </w:tc>
        <w:tc>
          <w:tcPr>
            <w:tcW w:w="3330" w:type="dxa"/>
            <w:shd w:val="clear" w:color="auto" w:fill="auto"/>
          </w:tcPr>
          <w:p w14:paraId="07CB8F5B" w14:textId="77777777" w:rsidR="003C4D20" w:rsidRPr="007B09B5"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3C4D20" w:rsidRPr="00F8415C" w14:paraId="47BA2BE8" w14:textId="77777777" w:rsidTr="00820A2F">
        <w:tc>
          <w:tcPr>
            <w:tcW w:w="7020" w:type="dxa"/>
            <w:shd w:val="clear" w:color="auto" w:fill="auto"/>
          </w:tcPr>
          <w:p w14:paraId="1F83EADE"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2D5FFAC" w14:textId="77777777" w:rsidR="003C4D20" w:rsidRPr="00F8415C" w:rsidRDefault="003C4D20" w:rsidP="00820A2F">
            <w:pPr>
              <w:rPr>
                <w:rFonts w:ascii="Book Antiqua" w:eastAsia="Times New Roman" w:hAnsi="Book Antiqua" w:cs="Times New Roman"/>
                <w:sz w:val="16"/>
                <w:szCs w:val="16"/>
              </w:rPr>
            </w:pPr>
          </w:p>
        </w:tc>
        <w:tc>
          <w:tcPr>
            <w:tcW w:w="3330" w:type="dxa"/>
            <w:shd w:val="clear" w:color="auto" w:fill="auto"/>
          </w:tcPr>
          <w:p w14:paraId="06BE25BB"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7A71C27E" w14:textId="77777777" w:rsidTr="00820A2F">
        <w:tc>
          <w:tcPr>
            <w:tcW w:w="7020" w:type="dxa"/>
            <w:shd w:val="clear" w:color="auto" w:fill="auto"/>
          </w:tcPr>
          <w:p w14:paraId="4594A55F" w14:textId="77777777"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8A317FD" w14:textId="77777777"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5A39525" w14:textId="5EB2ECA6"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 read a proclamation congratulating Bellevue College on celebrating its 50</w:t>
            </w:r>
            <w:r w:rsidRPr="000532CC">
              <w:rPr>
                <w:rFonts w:ascii="Book Antiqua" w:eastAsia="Times New Roman" w:hAnsi="Book Antiqua" w:cs="Times New Roman"/>
                <w:sz w:val="24"/>
                <w:szCs w:val="24"/>
                <w:vertAlign w:val="superscript"/>
              </w:rPr>
              <w:t>th</w:t>
            </w:r>
            <w:r>
              <w:rPr>
                <w:rFonts w:ascii="Book Antiqua" w:eastAsia="Times New Roman" w:hAnsi="Book Antiqua" w:cs="Times New Roman"/>
                <w:sz w:val="24"/>
                <w:szCs w:val="24"/>
              </w:rPr>
              <w:t xml:space="preserve"> Anniversary.</w:t>
            </w:r>
          </w:p>
          <w:p w14:paraId="6687E59A" w14:textId="6849AE8A"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DB9C251" w14:textId="1D3E20A5"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meeting recessed at 7:15 p.m. and reconvened at 7:20 p.m.</w:t>
            </w:r>
          </w:p>
          <w:p w14:paraId="7FBD84D9" w14:textId="52B47C73" w:rsidR="000532CC"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F1318FE" w14:textId="6AC78DB8" w:rsidR="00090AA7" w:rsidRDefault="000532CC"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Traci Pierce conveyed that the Directors of School Support would provide an opening school report.  </w:t>
            </w:r>
            <w:r w:rsidR="00090AA7">
              <w:rPr>
                <w:rFonts w:ascii="Book Antiqua" w:eastAsia="Times New Roman" w:hAnsi="Book Antiqua" w:cs="Times New Roman"/>
                <w:sz w:val="24"/>
                <w:szCs w:val="24"/>
              </w:rPr>
              <w:t>She shared avenues of communication with our community – Facebook, Twitter, along with the district web site.  She reported that this</w:t>
            </w:r>
            <w:r w:rsidR="00A71C7C">
              <w:rPr>
                <w:rFonts w:ascii="Book Antiqua" w:eastAsia="Times New Roman" w:hAnsi="Book Antiqua" w:cs="Times New Roman"/>
                <w:sz w:val="24"/>
                <w:szCs w:val="24"/>
              </w:rPr>
              <w:t xml:space="preserve"> is the first </w:t>
            </w:r>
            <w:r w:rsidR="00090AA7">
              <w:rPr>
                <w:rFonts w:ascii="Book Antiqua" w:eastAsia="Times New Roman" w:hAnsi="Book Antiqua" w:cs="Times New Roman"/>
                <w:sz w:val="24"/>
                <w:szCs w:val="24"/>
              </w:rPr>
              <w:t>year we welcom</w:t>
            </w:r>
            <w:r w:rsidR="00A71C7C">
              <w:rPr>
                <w:rFonts w:ascii="Book Antiqua" w:eastAsia="Times New Roman" w:hAnsi="Book Antiqua" w:cs="Times New Roman"/>
                <w:sz w:val="24"/>
                <w:szCs w:val="24"/>
              </w:rPr>
              <w:t>ed</w:t>
            </w:r>
            <w:r w:rsidR="00090AA7">
              <w:rPr>
                <w:rFonts w:ascii="Book Antiqua" w:eastAsia="Times New Roman" w:hAnsi="Book Antiqua" w:cs="Times New Roman"/>
                <w:sz w:val="24"/>
                <w:szCs w:val="24"/>
              </w:rPr>
              <w:t xml:space="preserve"> all-day kindergarteners, Class of 2029, to the district</w:t>
            </w:r>
            <w:r w:rsidR="00A71C7C">
              <w:rPr>
                <w:rFonts w:ascii="Book Antiqua" w:eastAsia="Times New Roman" w:hAnsi="Book Antiqua" w:cs="Times New Roman"/>
                <w:sz w:val="24"/>
                <w:szCs w:val="24"/>
              </w:rPr>
              <w:t xml:space="preserve"> because of increased state funding</w:t>
            </w:r>
            <w:r w:rsidR="00090AA7">
              <w:rPr>
                <w:rFonts w:ascii="Book Antiqua" w:eastAsia="Times New Roman" w:hAnsi="Book Antiqua" w:cs="Times New Roman"/>
                <w:sz w:val="24"/>
                <w:szCs w:val="24"/>
              </w:rPr>
              <w:t xml:space="preserve">.  We have 2,300 kindergarteners who started school two days later in order to </w:t>
            </w:r>
            <w:r w:rsidR="00A71C7C">
              <w:rPr>
                <w:rFonts w:ascii="Book Antiqua" w:eastAsia="Times New Roman" w:hAnsi="Book Antiqua" w:cs="Times New Roman"/>
                <w:sz w:val="24"/>
                <w:szCs w:val="24"/>
              </w:rPr>
              <w:t xml:space="preserve">accommodate </w:t>
            </w:r>
            <w:r w:rsidR="00090AA7">
              <w:rPr>
                <w:rFonts w:ascii="Book Antiqua" w:eastAsia="Times New Roman" w:hAnsi="Book Antiqua" w:cs="Times New Roman"/>
                <w:sz w:val="24"/>
                <w:szCs w:val="24"/>
              </w:rPr>
              <w:t>parent/family connection meetings.  Our September enrollment is 28,898 students. She highlighted the district’s mission and vision and steps being taken to achieve those goals</w:t>
            </w:r>
            <w:r w:rsidR="003D71A0">
              <w:rPr>
                <w:rFonts w:ascii="Book Antiqua" w:eastAsia="Times New Roman" w:hAnsi="Book Antiqua" w:cs="Times New Roman"/>
                <w:sz w:val="24"/>
                <w:szCs w:val="24"/>
              </w:rPr>
              <w:t xml:space="preserve">.  </w:t>
            </w:r>
            <w:r w:rsidR="00C613C8">
              <w:rPr>
                <w:rFonts w:ascii="Book Antiqua" w:eastAsia="Times New Roman" w:hAnsi="Book Antiqua" w:cs="Times New Roman"/>
                <w:sz w:val="24"/>
                <w:szCs w:val="24"/>
              </w:rPr>
              <w:t xml:space="preserve">She explained that the </w:t>
            </w:r>
            <w:r w:rsidR="00C613C8">
              <w:rPr>
                <w:rFonts w:ascii="Book Antiqua" w:eastAsia="Times New Roman" w:hAnsi="Book Antiqua" w:cs="Times New Roman"/>
                <w:sz w:val="24"/>
                <w:szCs w:val="24"/>
              </w:rPr>
              <w:lastRenderedPageBreak/>
              <w:t>district</w:t>
            </w:r>
            <w:r w:rsidR="00A71C7C">
              <w:rPr>
                <w:rFonts w:ascii="Book Antiqua" w:eastAsia="Times New Roman" w:hAnsi="Book Antiqua" w:cs="Times New Roman"/>
                <w:sz w:val="24"/>
                <w:szCs w:val="24"/>
              </w:rPr>
              <w:t>’s</w:t>
            </w:r>
            <w:r w:rsidR="00C613C8">
              <w:rPr>
                <w:rFonts w:ascii="Book Antiqua" w:eastAsia="Times New Roman" w:hAnsi="Book Antiqua" w:cs="Times New Roman"/>
                <w:sz w:val="24"/>
                <w:szCs w:val="24"/>
              </w:rPr>
              <w:t xml:space="preserve"> organizational charts have been expanded to include departments and divisions</w:t>
            </w:r>
            <w:r w:rsidR="00A71C7C">
              <w:rPr>
                <w:rFonts w:ascii="Book Antiqua" w:eastAsia="Times New Roman" w:hAnsi="Book Antiqua" w:cs="Times New Roman"/>
                <w:sz w:val="24"/>
                <w:szCs w:val="24"/>
              </w:rPr>
              <w:t xml:space="preserve"> in order</w:t>
            </w:r>
            <w:r w:rsidR="00C613C8">
              <w:rPr>
                <w:rFonts w:ascii="Book Antiqua" w:eastAsia="Times New Roman" w:hAnsi="Book Antiqua" w:cs="Times New Roman"/>
                <w:sz w:val="24"/>
                <w:szCs w:val="24"/>
              </w:rPr>
              <w:t xml:space="preserve"> to provide additional transparency and help provide greater efficiency.</w:t>
            </w:r>
          </w:p>
          <w:p w14:paraId="3F84E05D" w14:textId="77777777" w:rsidR="00090AA7" w:rsidRPr="00A71C7C" w:rsidRDefault="00090AA7"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3BC979F" w14:textId="2075C0EA" w:rsidR="003334DA" w:rsidRDefault="005974BE"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C613C8">
              <w:rPr>
                <w:rFonts w:ascii="Book Antiqua" w:eastAsia="Times New Roman" w:hAnsi="Book Antiqua" w:cs="Times New Roman"/>
                <w:sz w:val="24"/>
                <w:szCs w:val="24"/>
              </w:rPr>
              <w:t xml:space="preserve">Sue Anne Sullivan, </w:t>
            </w:r>
            <w:r w:rsidR="000532CC" w:rsidRPr="00C613C8">
              <w:rPr>
                <w:rFonts w:ascii="Book Antiqua" w:eastAsia="Times New Roman" w:hAnsi="Book Antiqua" w:cs="Times New Roman"/>
                <w:sz w:val="24"/>
                <w:szCs w:val="24"/>
              </w:rPr>
              <w:t>Rick Burden</w:t>
            </w:r>
            <w:r w:rsidRPr="00C613C8">
              <w:rPr>
                <w:rFonts w:ascii="Book Antiqua" w:eastAsia="Times New Roman" w:hAnsi="Book Antiqua" w:cs="Times New Roman"/>
                <w:sz w:val="24"/>
                <w:szCs w:val="24"/>
              </w:rPr>
              <w:t>, Dale Cote, Matt Livingston, Directors of School Support</w:t>
            </w:r>
            <w:r w:rsidR="00030B6B">
              <w:rPr>
                <w:rFonts w:ascii="Book Antiqua" w:eastAsia="Times New Roman" w:hAnsi="Book Antiqua" w:cs="Times New Roman"/>
                <w:sz w:val="24"/>
                <w:szCs w:val="24"/>
              </w:rPr>
              <w:t xml:space="preserve"> (DSS)</w:t>
            </w:r>
            <w:r w:rsidRPr="00C613C8">
              <w:rPr>
                <w:rFonts w:ascii="Book Antiqua" w:eastAsia="Times New Roman" w:hAnsi="Book Antiqua" w:cs="Times New Roman"/>
                <w:sz w:val="24"/>
                <w:szCs w:val="24"/>
              </w:rPr>
              <w:t>, provided an opening school report.</w:t>
            </w:r>
            <w:r w:rsidR="00030B6B">
              <w:rPr>
                <w:rFonts w:ascii="Book Antiqua" w:eastAsia="Times New Roman" w:hAnsi="Book Antiqua" w:cs="Times New Roman"/>
                <w:sz w:val="24"/>
                <w:szCs w:val="24"/>
              </w:rPr>
              <w:t xml:space="preserve"> </w:t>
            </w:r>
            <w:r w:rsidR="00012A83" w:rsidRPr="00C613C8">
              <w:rPr>
                <w:rFonts w:ascii="Book Antiqua" w:eastAsia="Times New Roman" w:hAnsi="Book Antiqua" w:cs="Times New Roman"/>
                <w:sz w:val="24"/>
                <w:szCs w:val="24"/>
              </w:rPr>
              <w:t>They highlighted t</w:t>
            </w:r>
            <w:r w:rsidR="000933E0" w:rsidRPr="00C613C8">
              <w:rPr>
                <w:rFonts w:ascii="Book Antiqua" w:eastAsia="Times New Roman" w:hAnsi="Book Antiqua" w:cs="Times New Roman"/>
                <w:sz w:val="24"/>
                <w:szCs w:val="24"/>
              </w:rPr>
              <w:t xml:space="preserve">he </w:t>
            </w:r>
            <w:r w:rsidRPr="00C613C8">
              <w:rPr>
                <w:rFonts w:ascii="Book Antiqua" w:eastAsia="Times New Roman" w:hAnsi="Book Antiqua" w:cs="Times New Roman"/>
                <w:sz w:val="24"/>
                <w:szCs w:val="24"/>
              </w:rPr>
              <w:t>support that the directors provide to the</w:t>
            </w:r>
            <w:r w:rsidR="00012A83" w:rsidRPr="00C613C8">
              <w:rPr>
                <w:rFonts w:ascii="Book Antiqua" w:eastAsia="Times New Roman" w:hAnsi="Book Antiqua" w:cs="Times New Roman"/>
                <w:sz w:val="24"/>
                <w:szCs w:val="24"/>
              </w:rPr>
              <w:t xml:space="preserve"> </w:t>
            </w:r>
            <w:r w:rsidR="003D71A0">
              <w:rPr>
                <w:rFonts w:ascii="Book Antiqua" w:eastAsia="Times New Roman" w:hAnsi="Book Antiqua" w:cs="Times New Roman"/>
                <w:sz w:val="24"/>
                <w:szCs w:val="24"/>
              </w:rPr>
              <w:t>schools</w:t>
            </w:r>
            <w:r w:rsidR="00030B6B">
              <w:rPr>
                <w:rFonts w:ascii="Book Antiqua" w:eastAsia="Times New Roman" w:hAnsi="Book Antiqua" w:cs="Times New Roman"/>
                <w:sz w:val="24"/>
                <w:szCs w:val="24"/>
              </w:rPr>
              <w:t xml:space="preserve">. </w:t>
            </w:r>
          </w:p>
          <w:p w14:paraId="783F9EC7" w14:textId="3B4D79A6" w:rsidR="00A71C7C" w:rsidRDefault="00A71C7C"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640B045" w14:textId="11479AC1" w:rsidR="00AB46BF" w:rsidRDefault="00AB46BF"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3088C46" w14:textId="3BE528E7" w:rsidR="00AB46BF" w:rsidRDefault="00AB46BF"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5EFB8F" w14:textId="78FF8D87" w:rsidR="00AB46BF" w:rsidRDefault="00AB46BF"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7EE5736B" w14:textId="77777777" w:rsidR="00AB46BF" w:rsidRPr="00A71C7C" w:rsidRDefault="00AB46BF"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DB53236" w14:textId="6F88AA79" w:rsidR="003C4D20" w:rsidRDefault="00030B6B"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Jon Holmen, Associate Superintendent, </w:t>
            </w:r>
            <w:r w:rsidR="00A83FB0">
              <w:rPr>
                <w:rFonts w:ascii="Book Antiqua" w:eastAsia="Times New Roman" w:hAnsi="Book Antiqua" w:cs="Times New Roman"/>
                <w:sz w:val="24"/>
                <w:szCs w:val="24"/>
              </w:rPr>
              <w:t xml:space="preserve">conveyed in April 2015 </w:t>
            </w:r>
            <w:bookmarkStart w:id="2" w:name="_GoBack"/>
            <w:bookmarkEnd w:id="2"/>
            <w:r w:rsidR="00A83FB0">
              <w:rPr>
                <w:rFonts w:ascii="Book Antiqua" w:eastAsia="Times New Roman" w:hAnsi="Book Antiqua" w:cs="Times New Roman"/>
                <w:sz w:val="24"/>
                <w:szCs w:val="24"/>
              </w:rPr>
              <w:t xml:space="preserve">OSPI announced 258 schools statewide that were the recipients of the Washington Achievement Awards.  Of those 258 schools, 25 schools in Lake Washington School District were recognized; </w:t>
            </w:r>
            <w:r w:rsidR="00A71C7C">
              <w:rPr>
                <w:rFonts w:ascii="Book Antiqua" w:eastAsia="Times New Roman" w:hAnsi="Book Antiqua" w:cs="Times New Roman"/>
                <w:sz w:val="24"/>
                <w:szCs w:val="24"/>
              </w:rPr>
              <w:t xml:space="preserve">our district </w:t>
            </w:r>
            <w:r w:rsidR="00A83FB0">
              <w:rPr>
                <w:rFonts w:ascii="Book Antiqua" w:eastAsia="Times New Roman" w:hAnsi="Book Antiqua" w:cs="Times New Roman"/>
                <w:sz w:val="24"/>
                <w:szCs w:val="24"/>
              </w:rPr>
              <w:t>earned more awards than any other district in the State.</w:t>
            </w:r>
            <w:r w:rsidR="00A71C7C">
              <w:rPr>
                <w:rFonts w:ascii="Book Antiqua" w:eastAsia="Times New Roman" w:hAnsi="Book Antiqua" w:cs="Times New Roman"/>
                <w:sz w:val="24"/>
                <w:szCs w:val="24"/>
              </w:rPr>
              <w:t xml:space="preserve">  These schools were recognized for their hard work</w:t>
            </w:r>
            <w:r w:rsidR="00A83FB0">
              <w:rPr>
                <w:rFonts w:ascii="Book Antiqua" w:eastAsia="Times New Roman" w:hAnsi="Book Antiqua" w:cs="Times New Roman"/>
                <w:sz w:val="24"/>
                <w:szCs w:val="24"/>
              </w:rPr>
              <w:t xml:space="preserve">.  </w:t>
            </w:r>
          </w:p>
        </w:tc>
        <w:tc>
          <w:tcPr>
            <w:tcW w:w="180" w:type="dxa"/>
            <w:shd w:val="clear" w:color="auto" w:fill="auto"/>
          </w:tcPr>
          <w:p w14:paraId="0B542D71" w14:textId="77777777" w:rsidR="003C4D20" w:rsidRPr="007B09B5" w:rsidRDefault="003C4D20" w:rsidP="00820A2F">
            <w:pPr>
              <w:rPr>
                <w:rFonts w:ascii="Book Antiqua" w:eastAsia="Times New Roman" w:hAnsi="Book Antiqua" w:cs="Times New Roman"/>
                <w:sz w:val="24"/>
                <w:szCs w:val="24"/>
                <w:u w:val="single"/>
              </w:rPr>
            </w:pPr>
          </w:p>
        </w:tc>
        <w:tc>
          <w:tcPr>
            <w:tcW w:w="3330" w:type="dxa"/>
            <w:shd w:val="clear" w:color="auto" w:fill="auto"/>
          </w:tcPr>
          <w:p w14:paraId="0751F6B3" w14:textId="77777777" w:rsidR="000532C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u w:val="single"/>
              </w:rPr>
              <w:t>RECOGNITIONS</w:t>
            </w:r>
            <w:r w:rsidRPr="005974BE">
              <w:rPr>
                <w:rFonts w:ascii="Book Antiqua" w:eastAsia="Times New Roman" w:hAnsi="Book Antiqua" w:cs="Times New Roman"/>
                <w:sz w:val="24"/>
                <w:szCs w:val="24"/>
              </w:rPr>
              <w:t xml:space="preserve"> </w:t>
            </w:r>
          </w:p>
          <w:p w14:paraId="26079304" w14:textId="2CB01081" w:rsidR="000532C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7975E539" w14:textId="414E9BB7" w:rsidR="000532CC" w:rsidRPr="000532CC" w:rsidRDefault="00A71C7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71C7C">
              <w:rPr>
                <w:rFonts w:ascii="Book Antiqua" w:eastAsia="Times New Roman" w:hAnsi="Book Antiqua" w:cs="Times New Roman"/>
                <w:sz w:val="24"/>
                <w:szCs w:val="24"/>
              </w:rPr>
              <w:t>PROCLAMATION -</w:t>
            </w:r>
            <w:r>
              <w:rPr>
                <w:rFonts w:ascii="Book Antiqua" w:eastAsia="Times New Roman" w:hAnsi="Book Antiqua" w:cs="Times New Roman"/>
                <w:sz w:val="24"/>
                <w:szCs w:val="24"/>
                <w:u w:val="single"/>
              </w:rPr>
              <w:t xml:space="preserve"> </w:t>
            </w:r>
            <w:r w:rsidR="000532CC" w:rsidRPr="000532CC">
              <w:rPr>
                <w:rFonts w:ascii="Book Antiqua" w:eastAsia="Times New Roman" w:hAnsi="Book Antiqua" w:cs="Times New Roman"/>
                <w:sz w:val="24"/>
                <w:szCs w:val="24"/>
                <w:u w:val="single"/>
              </w:rPr>
              <w:t>BELLEVUE COLLEGE</w:t>
            </w:r>
          </w:p>
          <w:p w14:paraId="7B367E7A" w14:textId="77777777" w:rsidR="000532C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C8FEA6A" w14:textId="0C00F66A" w:rsidR="000532CC" w:rsidRPr="000532C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RECESS</w:t>
            </w:r>
          </w:p>
          <w:p w14:paraId="53B6F75D" w14:textId="77777777" w:rsidR="000532CC" w:rsidRDefault="000532CC"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7600A23" w14:textId="4BA58BAD" w:rsidR="003C4D20" w:rsidRPr="007B09B5" w:rsidRDefault="005974BE"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5974BE">
              <w:rPr>
                <w:rFonts w:ascii="Book Antiqua" w:eastAsia="Times New Roman" w:hAnsi="Book Antiqua" w:cs="Times New Roman"/>
                <w:sz w:val="24"/>
                <w:szCs w:val="24"/>
              </w:rPr>
              <w:t>OPENING SCHOOL</w:t>
            </w:r>
            <w:r>
              <w:rPr>
                <w:rFonts w:ascii="Book Antiqua" w:eastAsia="Times New Roman" w:hAnsi="Book Antiqua" w:cs="Times New Roman"/>
                <w:sz w:val="24"/>
                <w:szCs w:val="24"/>
                <w:u w:val="single"/>
              </w:rPr>
              <w:t xml:space="preserve"> REPORT</w:t>
            </w:r>
          </w:p>
        </w:tc>
      </w:tr>
      <w:tr w:rsidR="00A83FB0" w:rsidRPr="00F8415C" w14:paraId="177C9216" w14:textId="77777777" w:rsidTr="003776B9">
        <w:tc>
          <w:tcPr>
            <w:tcW w:w="7020" w:type="dxa"/>
            <w:shd w:val="clear" w:color="auto" w:fill="auto"/>
          </w:tcPr>
          <w:p w14:paraId="2B778EF8" w14:textId="77777777" w:rsidR="00A83FB0" w:rsidRPr="00F8415C" w:rsidRDefault="00A83FB0"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4B490A5" w14:textId="77777777" w:rsidR="00A83FB0" w:rsidRPr="00F8415C" w:rsidRDefault="00A83FB0" w:rsidP="003776B9">
            <w:pPr>
              <w:rPr>
                <w:rFonts w:ascii="Book Antiqua" w:eastAsia="Times New Roman" w:hAnsi="Book Antiqua" w:cs="Times New Roman"/>
                <w:sz w:val="16"/>
                <w:szCs w:val="16"/>
              </w:rPr>
            </w:pPr>
          </w:p>
        </w:tc>
        <w:tc>
          <w:tcPr>
            <w:tcW w:w="3330" w:type="dxa"/>
            <w:shd w:val="clear" w:color="auto" w:fill="auto"/>
          </w:tcPr>
          <w:p w14:paraId="3E1DC788" w14:textId="77777777" w:rsidR="00A83FB0" w:rsidRPr="00F8415C" w:rsidRDefault="00A83FB0"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83FB0" w:rsidRPr="00F8415C" w14:paraId="4DA62D6F" w14:textId="77777777" w:rsidTr="003776B9">
        <w:tc>
          <w:tcPr>
            <w:tcW w:w="7020" w:type="dxa"/>
            <w:shd w:val="clear" w:color="auto" w:fill="auto"/>
          </w:tcPr>
          <w:p w14:paraId="20FD1C21" w14:textId="14093770" w:rsidR="00A83FB0" w:rsidRDefault="00A83FB0"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meeting was recessed at 7:40 and reconvened at 7:50 p.m.</w:t>
            </w:r>
          </w:p>
        </w:tc>
        <w:tc>
          <w:tcPr>
            <w:tcW w:w="180" w:type="dxa"/>
            <w:shd w:val="clear" w:color="auto" w:fill="auto"/>
          </w:tcPr>
          <w:p w14:paraId="292CD211" w14:textId="77777777" w:rsidR="00A83FB0" w:rsidRPr="007B09B5" w:rsidRDefault="00A83FB0" w:rsidP="003776B9">
            <w:pPr>
              <w:rPr>
                <w:rFonts w:ascii="Book Antiqua" w:eastAsia="Times New Roman" w:hAnsi="Book Antiqua" w:cs="Times New Roman"/>
                <w:sz w:val="24"/>
                <w:szCs w:val="24"/>
                <w:u w:val="single"/>
              </w:rPr>
            </w:pPr>
          </w:p>
        </w:tc>
        <w:tc>
          <w:tcPr>
            <w:tcW w:w="3330" w:type="dxa"/>
            <w:shd w:val="clear" w:color="auto" w:fill="auto"/>
          </w:tcPr>
          <w:p w14:paraId="378392DE" w14:textId="2B9423D6" w:rsidR="00A83FB0" w:rsidRPr="007B09B5" w:rsidRDefault="00A83FB0"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RECESS</w:t>
            </w:r>
          </w:p>
        </w:tc>
      </w:tr>
      <w:tr w:rsidR="00FC177C" w:rsidRPr="00F8415C" w14:paraId="2606120B" w14:textId="77777777" w:rsidTr="00ED4BB0">
        <w:tc>
          <w:tcPr>
            <w:tcW w:w="7020" w:type="dxa"/>
            <w:shd w:val="clear" w:color="auto" w:fill="auto"/>
          </w:tcPr>
          <w:p w14:paraId="0A0CE302" w14:textId="77777777" w:rsidR="00FC177C" w:rsidRPr="00F8415C" w:rsidRDefault="00FC177C" w:rsidP="00ED4B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B6D6E10" w14:textId="77777777" w:rsidR="00FC177C" w:rsidRPr="00F8415C" w:rsidRDefault="00FC177C" w:rsidP="00ED4BB0">
            <w:pPr>
              <w:rPr>
                <w:rFonts w:ascii="Book Antiqua" w:eastAsia="Times New Roman" w:hAnsi="Book Antiqua" w:cs="Times New Roman"/>
                <w:sz w:val="16"/>
                <w:szCs w:val="16"/>
              </w:rPr>
            </w:pPr>
          </w:p>
        </w:tc>
        <w:tc>
          <w:tcPr>
            <w:tcW w:w="3330" w:type="dxa"/>
            <w:shd w:val="clear" w:color="auto" w:fill="auto"/>
          </w:tcPr>
          <w:p w14:paraId="20242758" w14:textId="77777777" w:rsidR="00FC177C" w:rsidRPr="00F8415C" w:rsidRDefault="00FC177C" w:rsidP="00ED4B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1DF4C9C6" w14:textId="77777777" w:rsidTr="00820A2F">
        <w:tc>
          <w:tcPr>
            <w:tcW w:w="7020" w:type="dxa"/>
            <w:shd w:val="clear" w:color="auto" w:fill="auto"/>
          </w:tcPr>
          <w:p w14:paraId="6C1858B4" w14:textId="5D477DD3" w:rsidR="00A83FB0" w:rsidRDefault="00A83FB0"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Bob Yoder </w:t>
            </w:r>
            <w:r w:rsidR="003D71A0">
              <w:rPr>
                <w:rFonts w:ascii="Book Antiqua" w:eastAsia="Times New Roman" w:hAnsi="Book Antiqua" w:cs="Times New Roman"/>
                <w:sz w:val="24"/>
                <w:szCs w:val="24"/>
              </w:rPr>
              <w:t>introduced himself and shared he had provided written feedback on the district’s organizational chart.</w:t>
            </w:r>
          </w:p>
          <w:p w14:paraId="60E5016C" w14:textId="77777777" w:rsidR="00285AAC" w:rsidRPr="00A71C7C" w:rsidRDefault="00285AAC" w:rsidP="00285A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E213AB1" w14:textId="40D58337" w:rsidR="00A83FB0" w:rsidRDefault="00A83FB0" w:rsidP="00A83F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Margaret Adams spoke on dyslexia and the need to develop better ways to identify students and allocate resources to help them.</w:t>
            </w:r>
          </w:p>
          <w:p w14:paraId="7848522A" w14:textId="77777777" w:rsidR="00285AAC" w:rsidRPr="00A71C7C" w:rsidRDefault="00285AAC" w:rsidP="00285A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098CB9E" w14:textId="3B739197" w:rsidR="003C4D20" w:rsidRDefault="00A83FB0" w:rsidP="00A71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Diana Lafornara spoke on the Special Education Program Review and felt that more work needed to be done to make improvements to help these students.  </w:t>
            </w:r>
            <w:r w:rsidR="00A71C7C">
              <w:rPr>
                <w:rFonts w:ascii="Book Antiqua" w:eastAsia="Times New Roman" w:hAnsi="Book Antiqua" w:cs="Times New Roman"/>
                <w:sz w:val="24"/>
                <w:szCs w:val="24"/>
              </w:rPr>
              <w:t>D</w:t>
            </w:r>
            <w:r w:rsidR="004C4946">
              <w:rPr>
                <w:rFonts w:ascii="Book Antiqua" w:eastAsia="Times New Roman" w:hAnsi="Book Antiqua" w:cs="Times New Roman"/>
                <w:sz w:val="24"/>
                <w:szCs w:val="24"/>
              </w:rPr>
              <w:t xml:space="preserve">ata should be disaggregated by race, gender, and demographics.  </w:t>
            </w:r>
          </w:p>
        </w:tc>
        <w:tc>
          <w:tcPr>
            <w:tcW w:w="180" w:type="dxa"/>
            <w:shd w:val="clear" w:color="auto" w:fill="auto"/>
          </w:tcPr>
          <w:p w14:paraId="00C81071" w14:textId="77777777" w:rsidR="003C4D20" w:rsidRPr="007B09B5" w:rsidRDefault="003C4D20" w:rsidP="00820A2F">
            <w:pPr>
              <w:rPr>
                <w:rFonts w:ascii="Book Antiqua" w:eastAsia="Times New Roman" w:hAnsi="Book Antiqua" w:cs="Times New Roman"/>
                <w:sz w:val="24"/>
                <w:szCs w:val="24"/>
                <w:u w:val="single"/>
              </w:rPr>
            </w:pPr>
          </w:p>
        </w:tc>
        <w:tc>
          <w:tcPr>
            <w:tcW w:w="3330" w:type="dxa"/>
            <w:shd w:val="clear" w:color="auto" w:fill="auto"/>
          </w:tcPr>
          <w:p w14:paraId="162B80B1" w14:textId="7271C557" w:rsidR="003C4D20" w:rsidRPr="007B09B5" w:rsidRDefault="003334DA"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PUBLIC COMMENT</w:t>
            </w:r>
          </w:p>
        </w:tc>
      </w:tr>
    </w:tbl>
    <w:p w14:paraId="278CC1EE" w14:textId="279BFB14" w:rsidR="004C4946" w:rsidRPr="00285AAC" w:rsidRDefault="004C4946">
      <w:pPr>
        <w:rPr>
          <w:sz w:val="8"/>
          <w:szCs w:val="8"/>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C4D20" w:rsidRPr="00F8415C" w14:paraId="519E0B77" w14:textId="77777777" w:rsidTr="00820A2F">
        <w:tc>
          <w:tcPr>
            <w:tcW w:w="7020" w:type="dxa"/>
            <w:shd w:val="clear" w:color="auto" w:fill="auto"/>
          </w:tcPr>
          <w:p w14:paraId="03D0EA08" w14:textId="59C52556" w:rsidR="003C4D20" w:rsidRDefault="004C4946"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3C4D20">
              <w:rPr>
                <w:rFonts w:ascii="Book Antiqua" w:eastAsia="Times New Roman" w:hAnsi="Book Antiqua" w:cs="Times New Roman"/>
                <w:sz w:val="24"/>
                <w:szCs w:val="24"/>
              </w:rPr>
              <w:t xml:space="preserve">moved </w:t>
            </w:r>
            <w:r w:rsidR="003C4D20" w:rsidRPr="00F8415C">
              <w:rPr>
                <w:rFonts w:ascii="Book Antiqua" w:eastAsia="Times New Roman" w:hAnsi="Book Antiqua" w:cs="Times New Roman"/>
                <w:sz w:val="24"/>
                <w:szCs w:val="24"/>
              </w:rPr>
              <w:t>to approve the consent agenda. Seconded b</w:t>
            </w:r>
            <w:r w:rsidR="003C4D20">
              <w:rPr>
                <w:rFonts w:ascii="Book Antiqua" w:eastAsia="Times New Roman" w:hAnsi="Book Antiqua" w:cs="Times New Roman"/>
                <w:sz w:val="24"/>
                <w:szCs w:val="24"/>
              </w:rPr>
              <w:t>y</w:t>
            </w:r>
            <w:r w:rsidR="003A4A22">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3C4D20">
              <w:rPr>
                <w:rFonts w:ascii="Book Antiqua" w:eastAsia="Times New Roman" w:hAnsi="Book Antiqua" w:cs="Times New Roman"/>
                <w:sz w:val="24"/>
                <w:szCs w:val="24"/>
              </w:rPr>
              <w:t>.</w:t>
            </w:r>
          </w:p>
          <w:p w14:paraId="00AEE9A9"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146A713" w14:textId="603517C0"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Nancy Bernard, yes; Chris Carlson, </w:t>
            </w:r>
            <w:r w:rsidRPr="00F8415C">
              <w:rPr>
                <w:rFonts w:ascii="Book Antiqua" w:eastAsia="Times New Roman" w:hAnsi="Book Antiqua" w:cs="Times New Roman"/>
                <w:sz w:val="24"/>
                <w:szCs w:val="24"/>
              </w:rPr>
              <w:t>yes;</w:t>
            </w:r>
            <w:r>
              <w:rPr>
                <w:rFonts w:ascii="Book Antiqua" w:eastAsia="Times New Roman" w:hAnsi="Book Antiqua" w:cs="Times New Roman"/>
                <w:sz w:val="24"/>
                <w:szCs w:val="24"/>
              </w:rPr>
              <w:t xml:space="preserve"> Siri Bliesner, </w:t>
            </w:r>
            <w:r w:rsidRPr="00F8415C">
              <w:rPr>
                <w:rFonts w:ascii="Book Antiqua" w:eastAsia="Times New Roman" w:hAnsi="Book Antiqua" w:cs="Times New Roman"/>
                <w:sz w:val="24"/>
                <w:szCs w:val="24"/>
              </w:rPr>
              <w:t>yes</w:t>
            </w:r>
            <w:r>
              <w:rPr>
                <w:rFonts w:ascii="Book Antiqua" w:eastAsia="Times New Roman" w:hAnsi="Book Antiqua" w:cs="Times New Roman"/>
                <w:sz w:val="24"/>
                <w:szCs w:val="24"/>
              </w:rPr>
              <w:t xml:space="preserve">; </w:t>
            </w:r>
            <w:r w:rsidR="003A4A22">
              <w:rPr>
                <w:rFonts w:ascii="Book Antiqua" w:eastAsia="Times New Roman" w:hAnsi="Book Antiqua" w:cs="Times New Roman"/>
                <w:sz w:val="24"/>
                <w:szCs w:val="24"/>
              </w:rPr>
              <w:t xml:space="preserve">Eric Laliberte, yes; </w:t>
            </w:r>
            <w:r>
              <w:rPr>
                <w:rFonts w:ascii="Book Antiqua" w:eastAsia="Times New Roman" w:hAnsi="Book Antiqua" w:cs="Times New Roman"/>
                <w:sz w:val="24"/>
                <w:szCs w:val="24"/>
              </w:rPr>
              <w:t>and Mark Stuart, yes</w:t>
            </w:r>
            <w:r w:rsidRPr="00F8415C">
              <w:rPr>
                <w:rFonts w:ascii="Book Antiqua" w:eastAsia="Times New Roman" w:hAnsi="Book Antiqua" w:cs="Times New Roman"/>
                <w:sz w:val="24"/>
                <w:szCs w:val="24"/>
              </w:rPr>
              <w:t xml:space="preserve">. </w:t>
            </w:r>
          </w:p>
          <w:p w14:paraId="1E8463F7"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7FBB46D"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6E458E30"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7D6CCA69"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3C4D20" w:rsidRPr="00F8415C" w14:paraId="2D3933A6" w14:textId="77777777" w:rsidTr="00820A2F">
        <w:tc>
          <w:tcPr>
            <w:tcW w:w="7020" w:type="dxa"/>
            <w:shd w:val="clear" w:color="auto" w:fill="auto"/>
          </w:tcPr>
          <w:p w14:paraId="372AAEAB"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B7BB92C" w14:textId="77777777" w:rsidR="003C4D20" w:rsidRPr="00F8415C" w:rsidRDefault="003C4D20" w:rsidP="00820A2F">
            <w:pPr>
              <w:rPr>
                <w:rFonts w:ascii="Book Antiqua" w:eastAsia="Times New Roman" w:hAnsi="Book Antiqua" w:cs="Times New Roman"/>
                <w:sz w:val="16"/>
                <w:szCs w:val="16"/>
              </w:rPr>
            </w:pPr>
          </w:p>
        </w:tc>
        <w:tc>
          <w:tcPr>
            <w:tcW w:w="3330" w:type="dxa"/>
            <w:shd w:val="clear" w:color="auto" w:fill="auto"/>
          </w:tcPr>
          <w:p w14:paraId="547BD222"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564641A3" w14:textId="77777777" w:rsidTr="00820A2F">
        <w:trPr>
          <w:trHeight w:val="450"/>
        </w:trPr>
        <w:tc>
          <w:tcPr>
            <w:tcW w:w="7020" w:type="dxa"/>
            <w:shd w:val="clear" w:color="auto" w:fill="auto"/>
          </w:tcPr>
          <w:p w14:paraId="067F4438" w14:textId="611953E7" w:rsidR="003C4D20" w:rsidRPr="00F8415C" w:rsidRDefault="003C4D20" w:rsidP="003A4A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sidR="003A4A22">
              <w:rPr>
                <w:rFonts w:ascii="Book Antiqua" w:eastAsia="Times New Roman" w:hAnsi="Book Antiqua" w:cs="Times New Roman"/>
                <w:sz w:val="24"/>
                <w:szCs w:val="24"/>
              </w:rPr>
              <w:t xml:space="preserve">the minutes of the </w:t>
            </w:r>
            <w:r w:rsidR="005139E4">
              <w:rPr>
                <w:rFonts w:ascii="Book Antiqua" w:eastAsia="Times New Roman" w:hAnsi="Book Antiqua" w:cs="Times New Roman"/>
                <w:sz w:val="24"/>
                <w:szCs w:val="24"/>
              </w:rPr>
              <w:t xml:space="preserve">August </w:t>
            </w:r>
            <w:r w:rsidR="003A4A22">
              <w:rPr>
                <w:rFonts w:ascii="Book Antiqua" w:eastAsia="Times New Roman" w:hAnsi="Book Antiqua" w:cs="Times New Roman"/>
                <w:sz w:val="24"/>
                <w:szCs w:val="24"/>
              </w:rPr>
              <w:t>8</w:t>
            </w:r>
            <w:r w:rsidR="005139E4">
              <w:rPr>
                <w:rFonts w:ascii="Book Antiqua" w:eastAsia="Times New Roman" w:hAnsi="Book Antiqua" w:cs="Times New Roman"/>
                <w:sz w:val="24"/>
                <w:szCs w:val="24"/>
              </w:rPr>
              <w:t xml:space="preserve"> study session and board meeting.</w:t>
            </w:r>
          </w:p>
        </w:tc>
        <w:tc>
          <w:tcPr>
            <w:tcW w:w="180" w:type="dxa"/>
            <w:shd w:val="clear" w:color="auto" w:fill="auto"/>
          </w:tcPr>
          <w:p w14:paraId="5B68D4CF"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5FB8F971"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3C4D20" w:rsidRPr="00F8415C" w14:paraId="2C7DA24A" w14:textId="77777777" w:rsidTr="00820A2F">
        <w:tc>
          <w:tcPr>
            <w:tcW w:w="7020" w:type="dxa"/>
            <w:shd w:val="clear" w:color="auto" w:fill="auto"/>
          </w:tcPr>
          <w:p w14:paraId="6050DF08"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89276D" w14:textId="77777777" w:rsidR="003C4D20" w:rsidRPr="00F8415C" w:rsidRDefault="003C4D20" w:rsidP="00820A2F">
            <w:pPr>
              <w:rPr>
                <w:rFonts w:ascii="Book Antiqua" w:eastAsia="Times New Roman" w:hAnsi="Book Antiqua" w:cs="Times New Roman"/>
                <w:sz w:val="16"/>
                <w:szCs w:val="16"/>
              </w:rPr>
            </w:pPr>
          </w:p>
        </w:tc>
        <w:tc>
          <w:tcPr>
            <w:tcW w:w="3330" w:type="dxa"/>
            <w:shd w:val="clear" w:color="auto" w:fill="auto"/>
          </w:tcPr>
          <w:p w14:paraId="3DBA3B31" w14:textId="77777777"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56DBD293" w14:textId="77777777" w:rsidTr="00820A2F">
        <w:trPr>
          <w:trHeight w:val="675"/>
        </w:trPr>
        <w:tc>
          <w:tcPr>
            <w:tcW w:w="7020" w:type="dxa"/>
            <w:shd w:val="clear" w:color="auto" w:fill="auto"/>
          </w:tcPr>
          <w:p w14:paraId="6AC7C267" w14:textId="6BAA9B15" w:rsidR="003C4D20" w:rsidRPr="00F8415C" w:rsidRDefault="003C4D20" w:rsidP="003A4A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Approval of</w:t>
            </w:r>
            <w:r>
              <w:rPr>
                <w:rFonts w:ascii="Book Antiqua" w:eastAsia="Times New Roman" w:hAnsi="Book Antiqua" w:cs="Times New Roman"/>
                <w:sz w:val="24"/>
                <w:szCs w:val="24"/>
              </w:rPr>
              <w:t xml:space="preserve"> September </w:t>
            </w:r>
            <w:r w:rsidR="003A4A22">
              <w:rPr>
                <w:rFonts w:ascii="Book Antiqua" w:eastAsia="Times New Roman" w:hAnsi="Book Antiqua" w:cs="Times New Roman"/>
                <w:sz w:val="24"/>
                <w:szCs w:val="24"/>
              </w:rPr>
              <w:t>19</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Human Resources</w:t>
            </w:r>
            <w:r>
              <w:rPr>
                <w:rFonts w:ascii="Book Antiqua" w:eastAsia="Times New Roman" w:hAnsi="Book Antiqua" w:cs="Times New Roman"/>
                <w:sz w:val="24"/>
                <w:szCs w:val="24"/>
              </w:rPr>
              <w:t xml:space="preserve"> Report</w:t>
            </w:r>
            <w:r w:rsidR="003A4A22">
              <w:rPr>
                <w:rFonts w:ascii="Book Antiqua" w:eastAsia="Times New Roman" w:hAnsi="Book Antiqua" w:cs="Times New Roman"/>
                <w:sz w:val="24"/>
                <w:szCs w:val="24"/>
              </w:rPr>
              <w:t xml:space="preserve"> and salary schedule</w:t>
            </w:r>
            <w:r>
              <w:rPr>
                <w:rFonts w:ascii="Book Antiqua" w:eastAsia="Times New Roman" w:hAnsi="Book Antiqua" w:cs="Times New Roman"/>
                <w:sz w:val="24"/>
                <w:szCs w:val="24"/>
              </w:rPr>
              <w:t>.</w:t>
            </w:r>
          </w:p>
        </w:tc>
        <w:tc>
          <w:tcPr>
            <w:tcW w:w="180" w:type="dxa"/>
            <w:shd w:val="clear" w:color="auto" w:fill="auto"/>
          </w:tcPr>
          <w:p w14:paraId="0C79DB3D"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39DC6357" w14:textId="1EFF73FA" w:rsidR="003C4D20" w:rsidRPr="00F8415C"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4C4946">
              <w:rPr>
                <w:rFonts w:ascii="Book Antiqua" w:eastAsia="Times New Roman" w:hAnsi="Book Antiqua" w:cs="Times New Roman"/>
                <w:sz w:val="24"/>
                <w:szCs w:val="24"/>
              </w:rPr>
              <w:t>RESOURCES REPORT</w:t>
            </w:r>
            <w:r w:rsidR="003A4A22" w:rsidRPr="004C4946">
              <w:rPr>
                <w:rFonts w:ascii="Book Antiqua" w:eastAsia="Times New Roman" w:hAnsi="Book Antiqua" w:cs="Times New Roman"/>
                <w:sz w:val="24"/>
                <w:szCs w:val="24"/>
              </w:rPr>
              <w:t xml:space="preserve"> AND</w:t>
            </w:r>
            <w:r w:rsidR="003A4A22">
              <w:rPr>
                <w:rFonts w:ascii="Book Antiqua" w:eastAsia="Times New Roman" w:hAnsi="Book Antiqua" w:cs="Times New Roman"/>
                <w:sz w:val="24"/>
                <w:szCs w:val="24"/>
                <w:u w:val="single"/>
              </w:rPr>
              <w:t xml:space="preserve"> SALARY SCHEDULE</w:t>
            </w:r>
          </w:p>
        </w:tc>
      </w:tr>
      <w:tr w:rsidR="003A4A22" w:rsidRPr="00F8415C" w14:paraId="657EC0F7" w14:textId="77777777" w:rsidTr="00B85221">
        <w:tc>
          <w:tcPr>
            <w:tcW w:w="7020" w:type="dxa"/>
            <w:shd w:val="clear" w:color="auto" w:fill="auto"/>
          </w:tcPr>
          <w:p w14:paraId="48E868B2"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705466A" w14:textId="77777777" w:rsidR="003A4A22" w:rsidRPr="00F8415C" w:rsidRDefault="003A4A22" w:rsidP="00B85221">
            <w:pPr>
              <w:rPr>
                <w:rFonts w:ascii="Book Antiqua" w:eastAsia="Times New Roman" w:hAnsi="Book Antiqua" w:cs="Times New Roman"/>
                <w:sz w:val="16"/>
                <w:szCs w:val="16"/>
              </w:rPr>
            </w:pPr>
          </w:p>
        </w:tc>
        <w:tc>
          <w:tcPr>
            <w:tcW w:w="3330" w:type="dxa"/>
            <w:shd w:val="clear" w:color="auto" w:fill="auto"/>
          </w:tcPr>
          <w:p w14:paraId="406B0A81"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A4A22" w:rsidRPr="00F8415C" w14:paraId="1F823909" w14:textId="77777777" w:rsidTr="00B85221">
        <w:trPr>
          <w:trHeight w:val="675"/>
        </w:trPr>
        <w:tc>
          <w:tcPr>
            <w:tcW w:w="7020" w:type="dxa"/>
            <w:shd w:val="clear" w:color="auto" w:fill="auto"/>
          </w:tcPr>
          <w:p w14:paraId="4ABDB638" w14:textId="67C1E445" w:rsidR="003A4A22" w:rsidRPr="005139E4" w:rsidRDefault="003A4A22" w:rsidP="003A4A22">
            <w:pPr>
              <w:ind w:left="20" w:right="100"/>
              <w:rPr>
                <w:rFonts w:ascii="Book Antiqua" w:eastAsia="Times New Roman" w:hAnsi="Book Antiqua" w:cs="Times New Roman"/>
                <w:sz w:val="24"/>
                <w:szCs w:val="24"/>
              </w:rPr>
            </w:pPr>
            <w:r>
              <w:rPr>
                <w:rFonts w:ascii="Book Antiqua" w:eastAsia="Times New Roman" w:hAnsi="Book Antiqua" w:cs="Times New Roman"/>
                <w:sz w:val="24"/>
                <w:szCs w:val="24"/>
              </w:rPr>
              <w:t>A</w:t>
            </w:r>
            <w:r w:rsidRPr="004B173A">
              <w:rPr>
                <w:rFonts w:ascii="Book Antiqua" w:hAnsi="Book Antiqua"/>
                <w:sz w:val="24"/>
                <w:szCs w:val="24"/>
              </w:rPr>
              <w:t xml:space="preserve">pproves the </w:t>
            </w:r>
            <w:r>
              <w:rPr>
                <w:rFonts w:ascii="Book Antiqua" w:hAnsi="Book Antiqua"/>
                <w:sz w:val="24"/>
                <w:szCs w:val="24"/>
              </w:rPr>
              <w:t>2016-17 O</w:t>
            </w:r>
            <w:r w:rsidRPr="004B173A">
              <w:rPr>
                <w:rFonts w:ascii="Book Antiqua" w:hAnsi="Book Antiqua"/>
                <w:sz w:val="24"/>
                <w:szCs w:val="24"/>
              </w:rPr>
              <w:t xml:space="preserve">rganizational </w:t>
            </w:r>
            <w:r>
              <w:rPr>
                <w:rFonts w:ascii="Book Antiqua" w:hAnsi="Book Antiqua"/>
                <w:sz w:val="24"/>
                <w:szCs w:val="24"/>
              </w:rPr>
              <w:t>C</w:t>
            </w:r>
            <w:r w:rsidRPr="004B173A">
              <w:rPr>
                <w:rFonts w:ascii="Book Antiqua" w:hAnsi="Book Antiqua"/>
                <w:sz w:val="24"/>
                <w:szCs w:val="24"/>
              </w:rPr>
              <w:t>hart as presented</w:t>
            </w:r>
            <w:r w:rsidR="003D71A0">
              <w:rPr>
                <w:rFonts w:ascii="Book Antiqua" w:hAnsi="Book Antiqua"/>
                <w:sz w:val="24"/>
                <w:szCs w:val="24"/>
              </w:rPr>
              <w:t>.</w:t>
            </w:r>
          </w:p>
        </w:tc>
        <w:tc>
          <w:tcPr>
            <w:tcW w:w="180" w:type="dxa"/>
            <w:shd w:val="clear" w:color="auto" w:fill="auto"/>
          </w:tcPr>
          <w:p w14:paraId="6B047129" w14:textId="77777777" w:rsidR="003A4A22" w:rsidRPr="00F8415C" w:rsidRDefault="003A4A22" w:rsidP="00B85221">
            <w:pPr>
              <w:rPr>
                <w:rFonts w:ascii="Book Antiqua" w:eastAsia="Times New Roman" w:hAnsi="Book Antiqua" w:cs="Times New Roman"/>
                <w:sz w:val="24"/>
                <w:szCs w:val="24"/>
              </w:rPr>
            </w:pPr>
          </w:p>
        </w:tc>
        <w:tc>
          <w:tcPr>
            <w:tcW w:w="3330" w:type="dxa"/>
            <w:shd w:val="clear" w:color="auto" w:fill="auto"/>
          </w:tcPr>
          <w:p w14:paraId="6364724F" w14:textId="08CD0389" w:rsidR="003A4A22" w:rsidRPr="00EC6E1F" w:rsidRDefault="003A4A22" w:rsidP="004C4946">
            <w:pPr>
              <w:spacing w:line="259" w:lineRule="auto"/>
              <w:rPr>
                <w:rFonts w:ascii="Book Antiqua" w:eastAsia="Times New Roman" w:hAnsi="Book Antiqua" w:cs="Times New Roman"/>
                <w:sz w:val="24"/>
                <w:szCs w:val="24"/>
                <w:u w:val="single"/>
              </w:rPr>
            </w:pPr>
            <w:r w:rsidRPr="003A4A22">
              <w:rPr>
                <w:rFonts w:ascii="Book Antiqua" w:hAnsi="Book Antiqua"/>
                <w:sz w:val="24"/>
                <w:szCs w:val="24"/>
              </w:rPr>
              <w:t xml:space="preserve">2016-17 ORGANIZATIONAL </w:t>
            </w:r>
            <w:r w:rsidRPr="003A4A22">
              <w:rPr>
                <w:rFonts w:ascii="Book Antiqua" w:hAnsi="Book Antiqua"/>
                <w:sz w:val="24"/>
                <w:szCs w:val="24"/>
                <w:u w:val="single"/>
              </w:rPr>
              <w:t>CHART</w:t>
            </w:r>
          </w:p>
        </w:tc>
      </w:tr>
      <w:tr w:rsidR="003A4A22" w:rsidRPr="00F8415C" w14:paraId="422FE69E" w14:textId="77777777" w:rsidTr="00B85221">
        <w:tc>
          <w:tcPr>
            <w:tcW w:w="7020" w:type="dxa"/>
            <w:shd w:val="clear" w:color="auto" w:fill="auto"/>
          </w:tcPr>
          <w:p w14:paraId="61D2DD2B"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17B9EB9" w14:textId="77777777" w:rsidR="003A4A22" w:rsidRPr="00F8415C" w:rsidRDefault="003A4A22" w:rsidP="00B85221">
            <w:pPr>
              <w:rPr>
                <w:rFonts w:ascii="Book Antiqua" w:eastAsia="Times New Roman" w:hAnsi="Book Antiqua" w:cs="Times New Roman"/>
                <w:sz w:val="16"/>
                <w:szCs w:val="16"/>
              </w:rPr>
            </w:pPr>
          </w:p>
        </w:tc>
        <w:tc>
          <w:tcPr>
            <w:tcW w:w="3330" w:type="dxa"/>
            <w:shd w:val="clear" w:color="auto" w:fill="auto"/>
          </w:tcPr>
          <w:p w14:paraId="2E8512D3"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A4A22" w:rsidRPr="00F8415C" w14:paraId="09D625E7" w14:textId="77777777" w:rsidTr="00B85221">
        <w:trPr>
          <w:trHeight w:val="675"/>
        </w:trPr>
        <w:tc>
          <w:tcPr>
            <w:tcW w:w="7020" w:type="dxa"/>
            <w:shd w:val="clear" w:color="auto" w:fill="auto"/>
          </w:tcPr>
          <w:p w14:paraId="6CF2407F" w14:textId="34C09BAA" w:rsidR="003A4A22" w:rsidRPr="005139E4" w:rsidRDefault="003A4A22" w:rsidP="003A4A22">
            <w:pPr>
              <w:ind w:left="20" w:right="100"/>
              <w:rPr>
                <w:rFonts w:ascii="Book Antiqua" w:eastAsia="Times New Roman" w:hAnsi="Book Antiqua" w:cs="Times New Roman"/>
                <w:sz w:val="24"/>
                <w:szCs w:val="24"/>
              </w:rPr>
            </w:pPr>
            <w:r>
              <w:rPr>
                <w:rFonts w:ascii="Book Antiqua" w:eastAsia="Times New Roman" w:hAnsi="Book Antiqua" w:cs="Times New Roman"/>
                <w:sz w:val="24"/>
                <w:szCs w:val="24"/>
              </w:rPr>
              <w:t>A</w:t>
            </w:r>
            <w:r>
              <w:rPr>
                <w:rFonts w:ascii="Book Antiqua" w:hAnsi="Book Antiqua"/>
                <w:sz w:val="24"/>
              </w:rPr>
              <w:t>uthorizes the superintendent to enter into</w:t>
            </w:r>
            <w:r w:rsidRPr="00AB12B2">
              <w:rPr>
                <w:rFonts w:ascii="Book Antiqua" w:hAnsi="Book Antiqua"/>
                <w:sz w:val="24"/>
              </w:rPr>
              <w:t xml:space="preserve"> </w:t>
            </w:r>
            <w:r>
              <w:rPr>
                <w:rFonts w:ascii="Book Antiqua" w:hAnsi="Book Antiqua"/>
                <w:sz w:val="24"/>
              </w:rPr>
              <w:t xml:space="preserve">an </w:t>
            </w:r>
            <w:r w:rsidRPr="00AB12B2">
              <w:rPr>
                <w:rFonts w:ascii="Book Antiqua" w:hAnsi="Book Antiqua"/>
                <w:sz w:val="24"/>
              </w:rPr>
              <w:t>I</w:t>
            </w:r>
            <w:r>
              <w:rPr>
                <w:rFonts w:ascii="Book Antiqua" w:hAnsi="Book Antiqua"/>
                <w:sz w:val="24"/>
              </w:rPr>
              <w:t xml:space="preserve">nterlocal Agreement between the </w:t>
            </w:r>
            <w:r w:rsidRPr="00431813">
              <w:rPr>
                <w:rFonts w:ascii="Book Antiqua" w:hAnsi="Book Antiqua"/>
                <w:sz w:val="24"/>
              </w:rPr>
              <w:t>Tacoma School District No. 10</w:t>
            </w:r>
            <w:r>
              <w:rPr>
                <w:rFonts w:ascii="Book Antiqua" w:hAnsi="Book Antiqua"/>
                <w:sz w:val="24"/>
              </w:rPr>
              <w:t xml:space="preserve"> </w:t>
            </w:r>
            <w:r w:rsidRPr="00AB12B2">
              <w:rPr>
                <w:rFonts w:ascii="Book Antiqua" w:hAnsi="Book Antiqua"/>
                <w:sz w:val="24"/>
              </w:rPr>
              <w:t>and the Lake Washington School District</w:t>
            </w:r>
            <w:r>
              <w:rPr>
                <w:rFonts w:ascii="Book Antiqua" w:hAnsi="Book Antiqua"/>
                <w:sz w:val="24"/>
              </w:rPr>
              <w:t xml:space="preserve"> for the</w:t>
            </w:r>
            <w:r>
              <w:rPr>
                <w:sz w:val="24"/>
              </w:rPr>
              <w:t xml:space="preserve"> </w:t>
            </w:r>
            <w:r>
              <w:rPr>
                <w:rFonts w:ascii="Book Antiqua" w:hAnsi="Book Antiqua"/>
                <w:sz w:val="24"/>
              </w:rPr>
              <w:t>services described herein.</w:t>
            </w:r>
          </w:p>
        </w:tc>
        <w:tc>
          <w:tcPr>
            <w:tcW w:w="180" w:type="dxa"/>
            <w:shd w:val="clear" w:color="auto" w:fill="auto"/>
          </w:tcPr>
          <w:p w14:paraId="24A13037" w14:textId="77777777" w:rsidR="003A4A22" w:rsidRPr="00F8415C" w:rsidRDefault="003A4A22" w:rsidP="00B85221">
            <w:pPr>
              <w:rPr>
                <w:rFonts w:ascii="Book Antiqua" w:eastAsia="Times New Roman" w:hAnsi="Book Antiqua" w:cs="Times New Roman"/>
                <w:sz w:val="24"/>
                <w:szCs w:val="24"/>
              </w:rPr>
            </w:pPr>
          </w:p>
        </w:tc>
        <w:tc>
          <w:tcPr>
            <w:tcW w:w="3330" w:type="dxa"/>
            <w:shd w:val="clear" w:color="auto" w:fill="auto"/>
          </w:tcPr>
          <w:p w14:paraId="6A1AE32A" w14:textId="77777777" w:rsidR="003A4A22" w:rsidRPr="004C4946" w:rsidRDefault="003A4A22" w:rsidP="003A4A22">
            <w:pPr>
              <w:pStyle w:val="Title"/>
              <w:jc w:val="left"/>
              <w:rPr>
                <w:rFonts w:ascii="Book Antiqua" w:hAnsi="Book Antiqua"/>
                <w:caps/>
                <w:sz w:val="22"/>
                <w:szCs w:val="22"/>
              </w:rPr>
            </w:pPr>
            <w:r w:rsidRPr="004C4946">
              <w:rPr>
                <w:rFonts w:ascii="Book Antiqua" w:hAnsi="Book Antiqua"/>
                <w:caps/>
                <w:sz w:val="22"/>
                <w:szCs w:val="22"/>
              </w:rPr>
              <w:t>Interlocal Agreement, REPROGRAPHICS SERVICES</w:t>
            </w:r>
          </w:p>
          <w:p w14:paraId="22394343" w14:textId="2BDC2881" w:rsidR="003A4A22" w:rsidRPr="00EC6E1F" w:rsidRDefault="003A4A22" w:rsidP="003A4A22">
            <w:pPr>
              <w:pStyle w:val="Title"/>
              <w:jc w:val="left"/>
              <w:rPr>
                <w:rFonts w:ascii="Book Antiqua" w:hAnsi="Book Antiqua"/>
                <w:u w:val="single"/>
              </w:rPr>
            </w:pPr>
            <w:r w:rsidRPr="004C4946">
              <w:rPr>
                <w:rFonts w:ascii="Book Antiqua" w:hAnsi="Book Antiqua"/>
                <w:sz w:val="22"/>
                <w:szCs w:val="22"/>
                <w:u w:val="single"/>
              </w:rPr>
              <w:t>TACOMA SCHOOL</w:t>
            </w:r>
            <w:r w:rsidRPr="004C4946">
              <w:rPr>
                <w:rFonts w:ascii="Book Antiqua" w:hAnsi="Book Antiqua"/>
                <w:sz w:val="22"/>
                <w:szCs w:val="22"/>
              </w:rPr>
              <w:t xml:space="preserve"> </w:t>
            </w:r>
            <w:r w:rsidRPr="004C4946">
              <w:rPr>
                <w:rFonts w:ascii="Book Antiqua" w:hAnsi="Book Antiqua"/>
                <w:sz w:val="22"/>
                <w:szCs w:val="22"/>
                <w:u w:val="single"/>
              </w:rPr>
              <w:t>DISTRICT</w:t>
            </w:r>
            <w:r w:rsidRPr="003A4A22">
              <w:rPr>
                <w:rFonts w:ascii="Book Antiqua" w:hAnsi="Book Antiqua"/>
                <w:u w:val="single"/>
              </w:rPr>
              <w:t xml:space="preserve"> </w:t>
            </w:r>
          </w:p>
        </w:tc>
      </w:tr>
      <w:tr w:rsidR="003A4A22" w:rsidRPr="00F8415C" w14:paraId="4C5E1467" w14:textId="77777777" w:rsidTr="00B85221">
        <w:tc>
          <w:tcPr>
            <w:tcW w:w="7020" w:type="dxa"/>
            <w:shd w:val="clear" w:color="auto" w:fill="auto"/>
          </w:tcPr>
          <w:p w14:paraId="7778CA1C"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FEE810A" w14:textId="77777777" w:rsidR="003A4A22" w:rsidRPr="00F8415C" w:rsidRDefault="003A4A22" w:rsidP="00B85221">
            <w:pPr>
              <w:rPr>
                <w:rFonts w:ascii="Book Antiqua" w:eastAsia="Times New Roman" w:hAnsi="Book Antiqua" w:cs="Times New Roman"/>
                <w:sz w:val="16"/>
                <w:szCs w:val="16"/>
              </w:rPr>
            </w:pPr>
          </w:p>
        </w:tc>
        <w:tc>
          <w:tcPr>
            <w:tcW w:w="3330" w:type="dxa"/>
            <w:shd w:val="clear" w:color="auto" w:fill="auto"/>
          </w:tcPr>
          <w:p w14:paraId="2BD959FD"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A4A22" w:rsidRPr="00F8415C" w14:paraId="077E8E58" w14:textId="77777777" w:rsidTr="00B85221">
        <w:trPr>
          <w:trHeight w:val="675"/>
        </w:trPr>
        <w:tc>
          <w:tcPr>
            <w:tcW w:w="7020" w:type="dxa"/>
            <w:shd w:val="clear" w:color="auto" w:fill="auto"/>
          </w:tcPr>
          <w:p w14:paraId="0322CC5A" w14:textId="6E335D81" w:rsidR="003A4A22" w:rsidRPr="005139E4" w:rsidRDefault="003A4A22" w:rsidP="003A4A22">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3A4A22">
              <w:rPr>
                <w:rFonts w:ascii="Book Antiqua" w:eastAsia="Times New Roman" w:hAnsi="Book Antiqua" w:cs="Times New Roman"/>
                <w:sz w:val="24"/>
                <w:szCs w:val="24"/>
              </w:rPr>
              <w:t>dopts Resolution No. 2215 declaring the materials and equipment listed on the attached page as surplus to the needs of the district and authorizing the superintendent to proceed with the distribution, transfer, sale, or disposal of the items listed.</w:t>
            </w:r>
          </w:p>
        </w:tc>
        <w:tc>
          <w:tcPr>
            <w:tcW w:w="180" w:type="dxa"/>
            <w:shd w:val="clear" w:color="auto" w:fill="auto"/>
          </w:tcPr>
          <w:p w14:paraId="69065130" w14:textId="77777777" w:rsidR="003A4A22" w:rsidRPr="00F8415C" w:rsidRDefault="003A4A22" w:rsidP="00B85221">
            <w:pPr>
              <w:rPr>
                <w:rFonts w:ascii="Book Antiqua" w:eastAsia="Times New Roman" w:hAnsi="Book Antiqua" w:cs="Times New Roman"/>
                <w:sz w:val="24"/>
                <w:szCs w:val="24"/>
              </w:rPr>
            </w:pPr>
          </w:p>
        </w:tc>
        <w:tc>
          <w:tcPr>
            <w:tcW w:w="3330" w:type="dxa"/>
            <w:shd w:val="clear" w:color="auto" w:fill="auto"/>
          </w:tcPr>
          <w:p w14:paraId="6090B936" w14:textId="77777777" w:rsidR="003A4A22" w:rsidRPr="003A4A22" w:rsidRDefault="003A4A22" w:rsidP="003A4A22">
            <w:pPr>
              <w:keepNext/>
              <w:outlineLvl w:val="0"/>
              <w:rPr>
                <w:rFonts w:ascii="Book Antiqua" w:eastAsia="Times New Roman" w:hAnsi="Book Antiqua" w:cs="Times New Roman"/>
                <w:sz w:val="24"/>
                <w:szCs w:val="24"/>
              </w:rPr>
            </w:pPr>
            <w:r w:rsidRPr="003A4A22">
              <w:rPr>
                <w:rFonts w:ascii="Book Antiqua" w:eastAsia="Times New Roman" w:hAnsi="Book Antiqua" w:cs="Times New Roman"/>
                <w:sz w:val="24"/>
                <w:szCs w:val="24"/>
              </w:rPr>
              <w:t>SURPLUS OF EQUIPMENT AND BOOKS</w:t>
            </w:r>
          </w:p>
          <w:p w14:paraId="7F44A518" w14:textId="34551B5B" w:rsidR="003A4A22" w:rsidRPr="00EC6E1F" w:rsidRDefault="003A4A22" w:rsidP="003A4A22">
            <w:pPr>
              <w:rPr>
                <w:rFonts w:ascii="Book Antiqua" w:eastAsia="Times New Roman" w:hAnsi="Book Antiqua" w:cs="Times New Roman"/>
                <w:sz w:val="24"/>
                <w:szCs w:val="24"/>
                <w:u w:val="single"/>
              </w:rPr>
            </w:pPr>
            <w:r w:rsidRPr="003A4A22">
              <w:rPr>
                <w:rFonts w:ascii="Book Antiqua" w:eastAsia="Times New Roman" w:hAnsi="Book Antiqua" w:cs="Times New Roman"/>
                <w:sz w:val="24"/>
                <w:szCs w:val="24"/>
                <w:u w:val="single"/>
              </w:rPr>
              <w:t>RESOLUTION NO. 2215</w:t>
            </w:r>
          </w:p>
        </w:tc>
      </w:tr>
      <w:tr w:rsidR="003A4A22" w:rsidRPr="00F8415C" w14:paraId="28B3C8DA" w14:textId="77777777" w:rsidTr="00B85221">
        <w:tc>
          <w:tcPr>
            <w:tcW w:w="7020" w:type="dxa"/>
            <w:shd w:val="clear" w:color="auto" w:fill="auto"/>
          </w:tcPr>
          <w:p w14:paraId="48852C18"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7F982A4" w14:textId="77777777" w:rsidR="003A4A22" w:rsidRPr="00F8415C" w:rsidRDefault="003A4A22" w:rsidP="00B85221">
            <w:pPr>
              <w:rPr>
                <w:rFonts w:ascii="Book Antiqua" w:eastAsia="Times New Roman" w:hAnsi="Book Antiqua" w:cs="Times New Roman"/>
                <w:sz w:val="16"/>
                <w:szCs w:val="16"/>
              </w:rPr>
            </w:pPr>
          </w:p>
        </w:tc>
        <w:tc>
          <w:tcPr>
            <w:tcW w:w="3330" w:type="dxa"/>
            <w:shd w:val="clear" w:color="auto" w:fill="auto"/>
          </w:tcPr>
          <w:p w14:paraId="7A1592F5" w14:textId="77777777" w:rsidR="003A4A22" w:rsidRPr="00F8415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4D20" w:rsidRPr="00F8415C" w14:paraId="2DCA80CD" w14:textId="77777777" w:rsidTr="00820A2F">
        <w:trPr>
          <w:trHeight w:val="675"/>
        </w:trPr>
        <w:tc>
          <w:tcPr>
            <w:tcW w:w="7020" w:type="dxa"/>
            <w:shd w:val="clear" w:color="auto" w:fill="auto"/>
          </w:tcPr>
          <w:p w14:paraId="77FD8A83" w14:textId="58A8BA1E" w:rsidR="003C4D20" w:rsidRPr="005139E4" w:rsidRDefault="005139E4" w:rsidP="003A4A22">
            <w:pPr>
              <w:ind w:left="20" w:right="100"/>
              <w:rPr>
                <w:rFonts w:ascii="Book Antiqua" w:eastAsia="Times New Roman" w:hAnsi="Book Antiqua" w:cs="Times New Roman"/>
                <w:sz w:val="24"/>
                <w:szCs w:val="24"/>
              </w:rPr>
            </w:pPr>
            <w:r>
              <w:rPr>
                <w:rFonts w:ascii="Book Antiqua" w:hAnsi="Book Antiqua"/>
                <w:sz w:val="24"/>
                <w:szCs w:val="24"/>
              </w:rPr>
              <w:t>A</w:t>
            </w:r>
            <w:r w:rsidRPr="005139E4">
              <w:rPr>
                <w:rFonts w:ascii="Book Antiqua" w:hAnsi="Book Antiqua"/>
                <w:sz w:val="24"/>
                <w:szCs w:val="24"/>
              </w:rPr>
              <w:t>pproves submitting the 201</w:t>
            </w:r>
            <w:r w:rsidR="003A4A22">
              <w:rPr>
                <w:rFonts w:ascii="Book Antiqua" w:hAnsi="Book Antiqua"/>
                <w:sz w:val="24"/>
                <w:szCs w:val="24"/>
              </w:rPr>
              <w:t>6</w:t>
            </w:r>
            <w:r w:rsidRPr="005139E4">
              <w:rPr>
                <w:rFonts w:ascii="Book Antiqua" w:hAnsi="Book Antiqua"/>
                <w:sz w:val="24"/>
                <w:szCs w:val="24"/>
              </w:rPr>
              <w:t>-1</w:t>
            </w:r>
            <w:r w:rsidR="003A4A22">
              <w:rPr>
                <w:rFonts w:ascii="Book Antiqua" w:hAnsi="Book Antiqua"/>
                <w:sz w:val="24"/>
                <w:szCs w:val="24"/>
              </w:rPr>
              <w:t>7</w:t>
            </w:r>
            <w:r w:rsidRPr="005139E4">
              <w:rPr>
                <w:rFonts w:ascii="Book Antiqua" w:hAnsi="Book Antiqua"/>
                <w:sz w:val="24"/>
                <w:szCs w:val="24"/>
              </w:rPr>
              <w:t xml:space="preserve"> renewal applications for the State Highly Capable Student Program, the Federal 5-Year Perkins Application Plan – District Package, the Federal 5-Year Perkins Application Plan – Skills Center Package, and State Transitional Bilingual Plan as presented.</w:t>
            </w:r>
          </w:p>
        </w:tc>
        <w:tc>
          <w:tcPr>
            <w:tcW w:w="180" w:type="dxa"/>
            <w:shd w:val="clear" w:color="auto" w:fill="auto"/>
          </w:tcPr>
          <w:p w14:paraId="54B7BF85"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1987EED5" w14:textId="77777777" w:rsidR="005139E4" w:rsidRPr="005139E4" w:rsidRDefault="005139E4" w:rsidP="005139E4">
            <w:pPr>
              <w:tabs>
                <w:tab w:val="left" w:pos="3240"/>
              </w:tabs>
              <w:rPr>
                <w:rFonts w:ascii="Book Antiqua" w:eastAsia="Times New Roman" w:hAnsi="Book Antiqua" w:cs="Times New Roman"/>
                <w:sz w:val="24"/>
                <w:szCs w:val="24"/>
              </w:rPr>
            </w:pPr>
            <w:r w:rsidRPr="005139E4">
              <w:rPr>
                <w:rFonts w:ascii="Book Antiqua" w:eastAsia="Times New Roman" w:hAnsi="Book Antiqua" w:cs="Times New Roman"/>
                <w:sz w:val="24"/>
                <w:szCs w:val="24"/>
              </w:rPr>
              <w:t>FEDERAL AND STATE REMEDIATION PROGRAMS</w:t>
            </w:r>
          </w:p>
          <w:p w14:paraId="139A9ECB" w14:textId="1530F42F" w:rsidR="003C4D20" w:rsidRPr="00EC6E1F" w:rsidRDefault="005139E4" w:rsidP="004C4946">
            <w:pPr>
              <w:rPr>
                <w:rFonts w:ascii="Book Antiqua" w:eastAsia="Times New Roman" w:hAnsi="Book Antiqua" w:cs="Times New Roman"/>
                <w:sz w:val="24"/>
                <w:szCs w:val="24"/>
                <w:u w:val="single"/>
              </w:rPr>
            </w:pPr>
            <w:r w:rsidRPr="005139E4">
              <w:rPr>
                <w:rFonts w:ascii="Book Antiqua" w:eastAsia="Times New Roman" w:hAnsi="Book Antiqua" w:cs="Times New Roman"/>
                <w:sz w:val="24"/>
                <w:szCs w:val="24"/>
              </w:rPr>
              <w:t xml:space="preserve">ANNUAL RENEWAL </w:t>
            </w:r>
            <w:r w:rsidRPr="005139E4">
              <w:rPr>
                <w:rFonts w:ascii="Book Antiqua" w:eastAsia="Times New Roman" w:hAnsi="Book Antiqua" w:cs="Times New Roman"/>
                <w:sz w:val="24"/>
                <w:szCs w:val="24"/>
                <w:u w:val="single"/>
              </w:rPr>
              <w:t>APPLICATIONS, 2015-16</w:t>
            </w:r>
          </w:p>
        </w:tc>
      </w:tr>
      <w:tr w:rsidR="003A4A22" w:rsidRPr="003A4A22" w14:paraId="13680E62" w14:textId="77777777" w:rsidTr="003A4A22">
        <w:trPr>
          <w:trHeight w:val="80"/>
        </w:trPr>
        <w:tc>
          <w:tcPr>
            <w:tcW w:w="7020" w:type="dxa"/>
            <w:shd w:val="clear" w:color="auto" w:fill="auto"/>
          </w:tcPr>
          <w:p w14:paraId="5F11A29C" w14:textId="77777777" w:rsidR="003A4A22" w:rsidRPr="003A4A22" w:rsidRDefault="003A4A22" w:rsidP="003A4A22">
            <w:pPr>
              <w:ind w:left="20" w:right="100"/>
              <w:rPr>
                <w:rFonts w:ascii="Book Antiqua" w:hAnsi="Book Antiqua"/>
                <w:sz w:val="16"/>
                <w:szCs w:val="16"/>
              </w:rPr>
            </w:pPr>
          </w:p>
        </w:tc>
        <w:tc>
          <w:tcPr>
            <w:tcW w:w="180" w:type="dxa"/>
            <w:shd w:val="clear" w:color="auto" w:fill="auto"/>
          </w:tcPr>
          <w:p w14:paraId="42982692" w14:textId="77777777" w:rsidR="003A4A22" w:rsidRPr="003A4A22" w:rsidRDefault="003A4A22" w:rsidP="00B85221">
            <w:pPr>
              <w:rPr>
                <w:rFonts w:ascii="Book Antiqua" w:eastAsia="Times New Roman" w:hAnsi="Book Antiqua" w:cs="Times New Roman"/>
                <w:sz w:val="16"/>
                <w:szCs w:val="16"/>
              </w:rPr>
            </w:pPr>
          </w:p>
        </w:tc>
        <w:tc>
          <w:tcPr>
            <w:tcW w:w="3330" w:type="dxa"/>
            <w:shd w:val="clear" w:color="auto" w:fill="auto"/>
          </w:tcPr>
          <w:p w14:paraId="620C7818" w14:textId="77777777" w:rsidR="003A4A22" w:rsidRPr="003A4A22" w:rsidRDefault="003A4A22" w:rsidP="003A4A22">
            <w:pPr>
              <w:tabs>
                <w:tab w:val="left" w:pos="3240"/>
              </w:tabs>
              <w:rPr>
                <w:rFonts w:ascii="Book Antiqua" w:eastAsia="Times New Roman" w:hAnsi="Book Antiqua" w:cs="Times New Roman"/>
                <w:sz w:val="16"/>
                <w:szCs w:val="16"/>
              </w:rPr>
            </w:pPr>
          </w:p>
        </w:tc>
      </w:tr>
      <w:tr w:rsidR="003A4A22" w:rsidRPr="00F8415C" w14:paraId="2500139F" w14:textId="77777777" w:rsidTr="003A4A22">
        <w:trPr>
          <w:trHeight w:val="675"/>
        </w:trPr>
        <w:tc>
          <w:tcPr>
            <w:tcW w:w="7020" w:type="dxa"/>
            <w:shd w:val="clear" w:color="auto" w:fill="auto"/>
          </w:tcPr>
          <w:p w14:paraId="19FC7B07" w14:textId="6996281C" w:rsidR="003A4A22" w:rsidRPr="003A4A22" w:rsidRDefault="00AA5CAC" w:rsidP="00AA5CAC">
            <w:pPr>
              <w:ind w:left="20" w:right="100"/>
              <w:rPr>
                <w:rFonts w:ascii="Book Antiqua" w:hAnsi="Book Antiqua"/>
                <w:sz w:val="24"/>
                <w:szCs w:val="24"/>
              </w:rPr>
            </w:pPr>
            <w:r>
              <w:rPr>
                <w:rFonts w:ascii="Book Antiqua" w:hAnsi="Book Antiqua"/>
                <w:sz w:val="24"/>
                <w:szCs w:val="24"/>
              </w:rPr>
              <w:t>A</w:t>
            </w:r>
            <w:r>
              <w:rPr>
                <w:rFonts w:ascii="Book Antiqua" w:hAnsi="Book Antiqua" w:cs="Arial"/>
                <w:sz w:val="24"/>
              </w:rPr>
              <w:t xml:space="preserve">uthorizes the Superintendent to enter into an Interdistrict Cooperative Agreement with Edmonds School District to provide an educational program not otherwise available.  </w:t>
            </w:r>
          </w:p>
        </w:tc>
        <w:tc>
          <w:tcPr>
            <w:tcW w:w="180" w:type="dxa"/>
            <w:shd w:val="clear" w:color="auto" w:fill="auto"/>
          </w:tcPr>
          <w:p w14:paraId="06088294" w14:textId="77777777" w:rsidR="003A4A22" w:rsidRPr="00F8415C" w:rsidRDefault="003A4A22" w:rsidP="00B85221">
            <w:pPr>
              <w:rPr>
                <w:rFonts w:ascii="Book Antiqua" w:eastAsia="Times New Roman" w:hAnsi="Book Antiqua" w:cs="Times New Roman"/>
                <w:sz w:val="24"/>
                <w:szCs w:val="24"/>
              </w:rPr>
            </w:pPr>
          </w:p>
        </w:tc>
        <w:tc>
          <w:tcPr>
            <w:tcW w:w="3330" w:type="dxa"/>
            <w:shd w:val="clear" w:color="auto" w:fill="auto"/>
          </w:tcPr>
          <w:p w14:paraId="1D4D0929" w14:textId="580C5C23" w:rsidR="00AA5CAC" w:rsidRPr="00AA5CAC" w:rsidRDefault="00AA5CAC" w:rsidP="00AA5CAC">
            <w:pPr>
              <w:rPr>
                <w:rFonts w:ascii="Book Antiqua" w:eastAsia="Times New Roman" w:hAnsi="Book Antiqua" w:cs="Arial"/>
                <w:bCs/>
              </w:rPr>
            </w:pPr>
            <w:r w:rsidRPr="00AA5CAC">
              <w:rPr>
                <w:rFonts w:ascii="Book Antiqua" w:eastAsia="Times New Roman" w:hAnsi="Book Antiqua" w:cs="Arial"/>
                <w:bCs/>
              </w:rPr>
              <w:t xml:space="preserve">INTERLOCAL COOPERATION AGREEMENT, EDMONDS SCHOOL DISTRICT, </w:t>
            </w:r>
          </w:p>
          <w:p w14:paraId="27EF5E44" w14:textId="7F64640B" w:rsidR="003A4A22" w:rsidRPr="003A4A22" w:rsidRDefault="00AA5CAC" w:rsidP="00AA5CAC">
            <w:pPr>
              <w:rPr>
                <w:rFonts w:ascii="Book Antiqua" w:eastAsia="Times New Roman" w:hAnsi="Book Antiqua" w:cs="Times New Roman"/>
                <w:sz w:val="24"/>
                <w:szCs w:val="24"/>
              </w:rPr>
            </w:pPr>
            <w:r w:rsidRPr="00AA5CAC">
              <w:rPr>
                <w:rFonts w:ascii="Book Antiqua" w:eastAsia="Times New Roman" w:hAnsi="Book Antiqua" w:cs="Arial"/>
                <w:bCs/>
              </w:rPr>
              <w:t xml:space="preserve">SERVICES TO SPECIAL NEEDS </w:t>
            </w:r>
            <w:r w:rsidRPr="00AA5CAC">
              <w:rPr>
                <w:rFonts w:ascii="Book Antiqua" w:eastAsia="Times New Roman" w:hAnsi="Book Antiqua" w:cs="Arial"/>
                <w:bCs/>
                <w:u w:val="single"/>
              </w:rPr>
              <w:t>CHILDREN, 2016-2021</w:t>
            </w:r>
          </w:p>
        </w:tc>
      </w:tr>
    </w:tbl>
    <w:p w14:paraId="6AA295E3" w14:textId="335B2FA3" w:rsidR="00E43894" w:rsidRPr="00285AAC" w:rsidRDefault="00E43894">
      <w:pPr>
        <w:rPr>
          <w:sz w:val="8"/>
          <w:szCs w:val="8"/>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C4D20" w:rsidRPr="00F8415C" w14:paraId="68FD1B4B" w14:textId="77777777" w:rsidTr="00820A2F">
        <w:tc>
          <w:tcPr>
            <w:tcW w:w="7020" w:type="dxa"/>
            <w:shd w:val="clear" w:color="auto" w:fill="auto"/>
          </w:tcPr>
          <w:p w14:paraId="2B2F47EC" w14:textId="5747700D" w:rsidR="003C4D20" w:rsidRDefault="00E43894" w:rsidP="0083100E">
            <w:pPr>
              <w:autoSpaceDE w:val="0"/>
              <w:autoSpaceDN w:val="0"/>
              <w:adjustRightInd w:val="0"/>
              <w:rPr>
                <w:rFonts w:ascii="Book Antiqua" w:eastAsia="Times New Roman" w:hAnsi="Book Antiqua" w:cs="Times New Roman"/>
                <w:sz w:val="24"/>
                <w:szCs w:val="20"/>
              </w:rPr>
            </w:pPr>
            <w:r w:rsidRPr="00F8415C">
              <w:rPr>
                <w:rFonts w:ascii="Book Antiqua" w:eastAsia="Times New Roman" w:hAnsi="Book Antiqua" w:cs="Times New Roman"/>
                <w:sz w:val="24"/>
                <w:szCs w:val="20"/>
              </w:rPr>
              <w:t xml:space="preserve">Accepts the donations/grants as identified </w:t>
            </w:r>
            <w:r>
              <w:rPr>
                <w:rFonts w:ascii="Book Antiqua" w:eastAsia="Times New Roman" w:hAnsi="Book Antiqua" w:cs="Times New Roman"/>
                <w:sz w:val="24"/>
                <w:szCs w:val="20"/>
              </w:rPr>
              <w:t>–</w:t>
            </w:r>
          </w:p>
          <w:p w14:paraId="5E2AF671" w14:textId="77777777" w:rsidR="00E43894" w:rsidRDefault="00E43894" w:rsidP="0083100E">
            <w:pPr>
              <w:autoSpaceDE w:val="0"/>
              <w:autoSpaceDN w:val="0"/>
              <w:adjustRightInd w:val="0"/>
              <w:rPr>
                <w:rFonts w:ascii="Book Antiqua" w:eastAsia="Times New Roman" w:hAnsi="Book Antiqua" w:cs="Times New Roman"/>
                <w:strike/>
                <w:sz w:val="24"/>
                <w:szCs w:val="24"/>
              </w:rPr>
            </w:pPr>
          </w:p>
          <w:p w14:paraId="1C9EBB97" w14:textId="77777777" w:rsidR="00E43894" w:rsidRPr="00E43894" w:rsidRDefault="00E43894" w:rsidP="00E43894">
            <w:pPr>
              <w:rPr>
                <w:rFonts w:ascii="Book Antiqua" w:eastAsia="Times New Roman" w:hAnsi="Book Antiqua" w:cs="Times New Roman"/>
                <w:color w:val="000000"/>
              </w:rPr>
            </w:pPr>
            <w:r w:rsidRPr="00E43894">
              <w:rPr>
                <w:rFonts w:ascii="Book Antiqua" w:eastAsia="Times New Roman" w:hAnsi="Book Antiqua" w:cs="Times New Roman"/>
                <w:color w:val="000000"/>
              </w:rPr>
              <w:t>Acceptance from Lake Washington Schools Foundation to Lake Washington School District in the amount of $52,747.00 to purchase IXL (online math program) site license to elementary schools district wide.</w:t>
            </w:r>
          </w:p>
          <w:p w14:paraId="108F3FF6" w14:textId="77777777" w:rsidR="00E43894" w:rsidRPr="00E43894" w:rsidRDefault="00E43894" w:rsidP="00E43894">
            <w:pPr>
              <w:rPr>
                <w:rFonts w:ascii="Book Antiqua" w:eastAsia="Times New Roman" w:hAnsi="Book Antiqua" w:cs="Times New Roman"/>
                <w:color w:val="000000"/>
              </w:rPr>
            </w:pPr>
          </w:p>
          <w:p w14:paraId="62958B5E" w14:textId="77777777" w:rsidR="00E43894" w:rsidRPr="00E43894" w:rsidRDefault="00E43894" w:rsidP="00E43894">
            <w:pPr>
              <w:rPr>
                <w:rFonts w:ascii="Book Antiqua" w:eastAsia="Times New Roman" w:hAnsi="Book Antiqua" w:cs="Times New Roman"/>
                <w:color w:val="000000"/>
              </w:rPr>
            </w:pPr>
            <w:r w:rsidRPr="00E43894">
              <w:rPr>
                <w:rFonts w:ascii="Book Antiqua" w:eastAsia="Times New Roman" w:hAnsi="Book Antiqua" w:cs="Times New Roman"/>
                <w:color w:val="000000"/>
              </w:rPr>
              <w:t>Acceptance from International Community School PTSA to ICS in the amount of $6,000.00 to support Future Business Leaders of America (FBLA).</w:t>
            </w:r>
          </w:p>
          <w:p w14:paraId="71ECF728" w14:textId="5ED0E193" w:rsidR="00E43894" w:rsidRPr="00E17903" w:rsidRDefault="00E43894" w:rsidP="00E43894">
            <w:pPr>
              <w:rPr>
                <w:rFonts w:ascii="Book Antiqua" w:eastAsia="Times New Roman" w:hAnsi="Book Antiqua" w:cs="Times New Roman"/>
                <w:strike/>
                <w:sz w:val="24"/>
                <w:szCs w:val="24"/>
              </w:rPr>
            </w:pPr>
            <w:r w:rsidRPr="00E43894">
              <w:rPr>
                <w:rFonts w:ascii="Book Antiqua" w:eastAsia="Times New Roman" w:hAnsi="Book Antiqua" w:cs="Times New Roman"/>
                <w:b/>
                <w:bCs/>
                <w:color w:val="000000"/>
              </w:rPr>
              <w:t xml:space="preserve">TOTAL $58,747.00  </w:t>
            </w:r>
          </w:p>
        </w:tc>
        <w:tc>
          <w:tcPr>
            <w:tcW w:w="180" w:type="dxa"/>
            <w:shd w:val="clear" w:color="auto" w:fill="auto"/>
          </w:tcPr>
          <w:p w14:paraId="2AD2C0A1"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7234A725" w14:textId="77777777" w:rsidR="003C4D20" w:rsidRPr="00F8415C" w:rsidRDefault="003C4D20" w:rsidP="00820A2F">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bl>
    <w:p w14:paraId="6223637A" w14:textId="3AA4D239" w:rsidR="00D14A95" w:rsidRPr="00E43894" w:rsidRDefault="00D14A95">
      <w:pPr>
        <w:rPr>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D14A95" w:rsidRPr="00285AAC" w14:paraId="6763E459" w14:textId="77777777" w:rsidTr="00285AAC">
        <w:trPr>
          <w:trHeight w:val="387"/>
        </w:trPr>
        <w:tc>
          <w:tcPr>
            <w:tcW w:w="7020" w:type="dxa"/>
            <w:shd w:val="clear" w:color="auto" w:fill="auto"/>
          </w:tcPr>
          <w:p w14:paraId="4117C3AE" w14:textId="473BF499" w:rsidR="00D14A95" w:rsidRPr="00285AAC" w:rsidRDefault="00D14A95" w:rsidP="003776B9">
            <w:pPr>
              <w:spacing w:after="200" w:line="276" w:lineRule="auto"/>
              <w:rPr>
                <w:rFonts w:ascii="Book Antiqua" w:eastAsia="Times New Roman" w:hAnsi="Book Antiqua" w:cs="Times New Roman"/>
                <w:sz w:val="24"/>
                <w:szCs w:val="24"/>
              </w:rPr>
            </w:pPr>
          </w:p>
        </w:tc>
        <w:tc>
          <w:tcPr>
            <w:tcW w:w="180" w:type="dxa"/>
            <w:shd w:val="clear" w:color="auto" w:fill="auto"/>
          </w:tcPr>
          <w:p w14:paraId="47BACAB8" w14:textId="77777777" w:rsidR="00D14A95" w:rsidRPr="00285AAC" w:rsidRDefault="00D14A95" w:rsidP="003776B9">
            <w:pPr>
              <w:rPr>
                <w:rFonts w:ascii="Book Antiqua" w:eastAsia="Times New Roman" w:hAnsi="Book Antiqua" w:cs="Times New Roman"/>
                <w:sz w:val="24"/>
                <w:szCs w:val="24"/>
              </w:rPr>
            </w:pPr>
          </w:p>
        </w:tc>
        <w:tc>
          <w:tcPr>
            <w:tcW w:w="3330" w:type="dxa"/>
            <w:shd w:val="clear" w:color="auto" w:fill="auto"/>
          </w:tcPr>
          <w:p w14:paraId="63FFCCE2" w14:textId="77777777" w:rsidR="00D14A95" w:rsidRPr="00285AAC" w:rsidRDefault="00D14A95" w:rsidP="003776B9">
            <w:pPr>
              <w:outlineLvl w:val="0"/>
              <w:rPr>
                <w:rFonts w:ascii="Book Antiqua" w:eastAsia="Times New Roman" w:hAnsi="Book Antiqua" w:cs="Times New Roman"/>
                <w:sz w:val="24"/>
                <w:szCs w:val="24"/>
              </w:rPr>
            </w:pPr>
            <w:r w:rsidRPr="00285AAC">
              <w:rPr>
                <w:rFonts w:ascii="Book Antiqua" w:eastAsia="Times New Roman" w:hAnsi="Book Antiqua" w:cs="Times New Roman"/>
                <w:sz w:val="24"/>
                <w:szCs w:val="24"/>
                <w:u w:val="single"/>
              </w:rPr>
              <w:t>NON-CONSENT AGENDA</w:t>
            </w:r>
          </w:p>
        </w:tc>
      </w:tr>
      <w:tr w:rsidR="003C4D20" w:rsidRPr="00F8415C" w14:paraId="760EE733" w14:textId="77777777" w:rsidTr="00820A2F">
        <w:trPr>
          <w:trHeight w:val="360"/>
        </w:trPr>
        <w:tc>
          <w:tcPr>
            <w:tcW w:w="7020" w:type="dxa"/>
            <w:shd w:val="clear" w:color="auto" w:fill="auto"/>
          </w:tcPr>
          <w:p w14:paraId="00434E66" w14:textId="0D8E9873" w:rsidR="003C4D20" w:rsidRDefault="003C4D20" w:rsidP="00D14A95">
            <w:pPr>
              <w:rPr>
                <w:rFonts w:ascii="Book Antiqua" w:eastAsia="Times New Roman" w:hAnsi="Book Antiqua" w:cs="Times New Roman"/>
                <w:sz w:val="24"/>
                <w:szCs w:val="24"/>
              </w:rPr>
            </w:pPr>
          </w:p>
          <w:p w14:paraId="327B2741" w14:textId="4C1BD526" w:rsidR="00D14A95" w:rsidRPr="00285AAC" w:rsidRDefault="00D14A95" w:rsidP="00D14A95">
            <w:pPr>
              <w:rPr>
                <w:rFonts w:ascii="Book Antiqua" w:eastAsia="Times New Roman" w:hAnsi="Book Antiqua" w:cs="Times New Roman"/>
                <w:sz w:val="8"/>
                <w:szCs w:val="8"/>
              </w:rPr>
            </w:pPr>
          </w:p>
          <w:p w14:paraId="62CCE659" w14:textId="1433841E" w:rsidR="00E43894" w:rsidRDefault="00E43894" w:rsidP="00D14A95">
            <w:pPr>
              <w:rPr>
                <w:rFonts w:ascii="Book Antiqua" w:eastAsia="Times New Roman" w:hAnsi="Book Antiqua" w:cs="Times New Roman"/>
                <w:sz w:val="24"/>
                <w:szCs w:val="24"/>
              </w:rPr>
            </w:pPr>
            <w:r>
              <w:rPr>
                <w:rFonts w:ascii="Book Antiqua" w:eastAsia="Times New Roman" w:hAnsi="Book Antiqua" w:cs="Times New Roman"/>
                <w:sz w:val="24"/>
                <w:szCs w:val="24"/>
              </w:rPr>
              <w:t>Jon Holmen provided information on the district’s preschool programs:  Head Start</w:t>
            </w:r>
            <w:r w:rsidR="0053466C">
              <w:rPr>
                <w:rFonts w:ascii="Book Antiqua" w:eastAsia="Times New Roman" w:hAnsi="Book Antiqua" w:cs="Times New Roman"/>
                <w:sz w:val="24"/>
                <w:szCs w:val="24"/>
              </w:rPr>
              <w:t>, R</w:t>
            </w:r>
            <w:r>
              <w:rPr>
                <w:rFonts w:ascii="Book Antiqua" w:eastAsia="Times New Roman" w:hAnsi="Book Antiqua" w:cs="Times New Roman"/>
                <w:sz w:val="24"/>
                <w:szCs w:val="24"/>
              </w:rPr>
              <w:t>eady Start</w:t>
            </w:r>
            <w:r w:rsidR="0053466C">
              <w:rPr>
                <w:rFonts w:ascii="Book Antiqua" w:eastAsia="Times New Roman" w:hAnsi="Book Antiqua" w:cs="Times New Roman"/>
                <w:sz w:val="24"/>
                <w:szCs w:val="24"/>
              </w:rPr>
              <w:t xml:space="preserve"> Preschool, Ready Start:  Learning Center, and Ready Start:  Students Need</w:t>
            </w:r>
            <w:r w:rsidR="00333891">
              <w:rPr>
                <w:rFonts w:ascii="Book Antiqua" w:eastAsia="Times New Roman" w:hAnsi="Book Antiqua" w:cs="Times New Roman"/>
                <w:sz w:val="24"/>
                <w:szCs w:val="24"/>
              </w:rPr>
              <w:t>ing</w:t>
            </w:r>
            <w:r w:rsidR="0053466C">
              <w:rPr>
                <w:rFonts w:ascii="Book Antiqua" w:eastAsia="Times New Roman" w:hAnsi="Book Antiqua" w:cs="Times New Roman"/>
                <w:sz w:val="24"/>
                <w:szCs w:val="24"/>
              </w:rPr>
              <w:t xml:space="preserve"> Additional Programming Support (SNAPS).</w:t>
            </w:r>
            <w:r>
              <w:rPr>
                <w:rFonts w:ascii="Book Antiqua" w:eastAsia="Times New Roman" w:hAnsi="Book Antiqua" w:cs="Times New Roman"/>
                <w:sz w:val="24"/>
                <w:szCs w:val="24"/>
              </w:rPr>
              <w:t xml:space="preserve">  </w:t>
            </w:r>
            <w:r w:rsidR="0053466C">
              <w:rPr>
                <w:rFonts w:ascii="Book Antiqua" w:eastAsia="Times New Roman" w:hAnsi="Book Antiqua" w:cs="Times New Roman"/>
                <w:sz w:val="24"/>
                <w:szCs w:val="24"/>
              </w:rPr>
              <w:t>He provided information on enrollment and funding; program models and delivery of service; curriculum, standards, and assessment; and parent engagement.</w:t>
            </w:r>
          </w:p>
          <w:p w14:paraId="2998FC07" w14:textId="7CAC94CF" w:rsidR="0053466C" w:rsidRPr="00285AAC" w:rsidRDefault="0053466C" w:rsidP="00D14A95">
            <w:pPr>
              <w:rPr>
                <w:rFonts w:ascii="Book Antiqua" w:eastAsia="Times New Roman" w:hAnsi="Book Antiqua" w:cs="Times New Roman"/>
                <w:sz w:val="16"/>
                <w:szCs w:val="16"/>
              </w:rPr>
            </w:pPr>
          </w:p>
          <w:p w14:paraId="6085E184" w14:textId="3ACA185A" w:rsidR="00D14A95" w:rsidRPr="00F8415C" w:rsidRDefault="0053466C" w:rsidP="00333891">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He continued and provided a </w:t>
            </w:r>
            <w:r w:rsidR="00333891">
              <w:rPr>
                <w:rFonts w:ascii="Book Antiqua" w:eastAsia="Times New Roman" w:hAnsi="Book Antiqua" w:cs="Times New Roman"/>
                <w:sz w:val="24"/>
                <w:szCs w:val="24"/>
              </w:rPr>
              <w:t>report on s</w:t>
            </w:r>
            <w:r>
              <w:rPr>
                <w:rFonts w:ascii="Book Antiqua" w:eastAsia="Times New Roman" w:hAnsi="Book Antiqua" w:cs="Times New Roman"/>
                <w:sz w:val="24"/>
                <w:szCs w:val="24"/>
              </w:rPr>
              <w:t xml:space="preserve">pecial </w:t>
            </w:r>
            <w:r w:rsidR="00333891">
              <w:rPr>
                <w:rFonts w:ascii="Book Antiqua" w:eastAsia="Times New Roman" w:hAnsi="Book Antiqua" w:cs="Times New Roman"/>
                <w:sz w:val="24"/>
                <w:szCs w:val="24"/>
              </w:rPr>
              <w:t>ed</w:t>
            </w:r>
            <w:r>
              <w:rPr>
                <w:rFonts w:ascii="Book Antiqua" w:eastAsia="Times New Roman" w:hAnsi="Book Antiqua" w:cs="Times New Roman"/>
                <w:sz w:val="24"/>
                <w:szCs w:val="24"/>
              </w:rPr>
              <w:t xml:space="preserve">ucation </w:t>
            </w:r>
            <w:r w:rsidR="00333891">
              <w:rPr>
                <w:rFonts w:ascii="Book Antiqua" w:eastAsia="Times New Roman" w:hAnsi="Book Antiqua" w:cs="Times New Roman"/>
                <w:sz w:val="24"/>
                <w:szCs w:val="24"/>
              </w:rPr>
              <w:t xml:space="preserve">programs </w:t>
            </w:r>
            <w:r>
              <w:rPr>
                <w:rFonts w:ascii="Book Antiqua" w:eastAsia="Times New Roman" w:hAnsi="Book Antiqua" w:cs="Times New Roman"/>
                <w:sz w:val="24"/>
                <w:szCs w:val="24"/>
              </w:rPr>
              <w:t>which contained information on enrollment</w:t>
            </w:r>
            <w:r w:rsidR="00333891">
              <w:rPr>
                <w:rFonts w:ascii="Book Antiqua" w:eastAsia="Times New Roman" w:hAnsi="Book Antiqua" w:cs="Times New Roman"/>
                <w:sz w:val="24"/>
                <w:szCs w:val="24"/>
              </w:rPr>
              <w:t xml:space="preserve"> and </w:t>
            </w:r>
            <w:r>
              <w:rPr>
                <w:rFonts w:ascii="Book Antiqua" w:eastAsia="Times New Roman" w:hAnsi="Book Antiqua" w:cs="Times New Roman"/>
                <w:sz w:val="24"/>
                <w:szCs w:val="24"/>
              </w:rPr>
              <w:t>demographics, programs and services, educational settings, program outcome data, and program review.</w:t>
            </w:r>
          </w:p>
        </w:tc>
        <w:tc>
          <w:tcPr>
            <w:tcW w:w="180" w:type="dxa"/>
            <w:shd w:val="clear" w:color="auto" w:fill="auto"/>
          </w:tcPr>
          <w:p w14:paraId="0B2965B0" w14:textId="77777777" w:rsidR="003C4D20" w:rsidRPr="00F8415C" w:rsidRDefault="003C4D20" w:rsidP="00820A2F">
            <w:pPr>
              <w:rPr>
                <w:rFonts w:ascii="Book Antiqua" w:eastAsia="Times New Roman" w:hAnsi="Book Antiqua" w:cs="Times New Roman"/>
                <w:sz w:val="24"/>
                <w:szCs w:val="24"/>
              </w:rPr>
            </w:pPr>
          </w:p>
        </w:tc>
        <w:tc>
          <w:tcPr>
            <w:tcW w:w="3330" w:type="dxa"/>
            <w:shd w:val="clear" w:color="auto" w:fill="auto"/>
          </w:tcPr>
          <w:p w14:paraId="4CA93FD2" w14:textId="77777777" w:rsidR="00D14A95" w:rsidRDefault="00D14A95" w:rsidP="00820A2F">
            <w:pPr>
              <w:outlineLvl w:val="0"/>
              <w:rPr>
                <w:rFonts w:ascii="Book Antiqua" w:eastAsia="Times New Roman" w:hAnsi="Book Antiqua" w:cs="Times New Roman"/>
                <w:sz w:val="24"/>
                <w:szCs w:val="24"/>
                <w:u w:val="single"/>
              </w:rPr>
            </w:pPr>
            <w:r w:rsidRPr="00D14A95">
              <w:rPr>
                <w:rFonts w:ascii="Book Antiqua" w:eastAsia="Times New Roman" w:hAnsi="Book Antiqua" w:cs="Times New Roman"/>
                <w:sz w:val="24"/>
                <w:szCs w:val="24"/>
                <w:u w:val="single"/>
              </w:rPr>
              <w:t>PROGRAM REPORTS</w:t>
            </w:r>
          </w:p>
          <w:p w14:paraId="6AB61A0C" w14:textId="77777777" w:rsidR="00D14A95" w:rsidRPr="00285AAC" w:rsidRDefault="00D14A95" w:rsidP="00820A2F">
            <w:pPr>
              <w:outlineLvl w:val="0"/>
              <w:rPr>
                <w:rFonts w:ascii="Book Antiqua" w:eastAsia="Times New Roman" w:hAnsi="Book Antiqua" w:cs="Times New Roman"/>
                <w:sz w:val="8"/>
                <w:szCs w:val="8"/>
                <w:u w:val="single"/>
              </w:rPr>
            </w:pPr>
          </w:p>
          <w:p w14:paraId="4E2ED785" w14:textId="5DDD9A8F" w:rsidR="003C4D20" w:rsidRPr="00D14A95" w:rsidRDefault="00D14A95" w:rsidP="00820A2F">
            <w:pPr>
              <w:outlineLvl w:val="0"/>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PRESCHOOL AND SPECIAL </w:t>
            </w:r>
            <w:r w:rsidRPr="00D14A95">
              <w:rPr>
                <w:rFonts w:ascii="Book Antiqua" w:eastAsia="Times New Roman" w:hAnsi="Book Antiqua" w:cs="Times New Roman"/>
                <w:sz w:val="24"/>
                <w:szCs w:val="24"/>
                <w:u w:val="single"/>
              </w:rPr>
              <w:t>EDUCATION</w:t>
            </w:r>
          </w:p>
        </w:tc>
      </w:tr>
      <w:tr w:rsidR="00BD6D1A" w:rsidRPr="00F8415C" w14:paraId="29A140E9" w14:textId="77777777" w:rsidTr="00820A2F">
        <w:trPr>
          <w:trHeight w:val="80"/>
        </w:trPr>
        <w:tc>
          <w:tcPr>
            <w:tcW w:w="7020" w:type="dxa"/>
            <w:shd w:val="clear" w:color="auto" w:fill="auto"/>
          </w:tcPr>
          <w:p w14:paraId="0B7E0EB6" w14:textId="77777777" w:rsidR="00BD6D1A" w:rsidRPr="00F8415C" w:rsidRDefault="00BD6D1A"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7E07204C" w14:textId="77777777" w:rsidR="00BD6D1A" w:rsidRPr="00F8415C" w:rsidRDefault="00BD6D1A" w:rsidP="00820A2F">
            <w:pPr>
              <w:rPr>
                <w:rFonts w:ascii="Book Antiqua" w:eastAsia="Times New Roman" w:hAnsi="Book Antiqua" w:cs="Times New Roman"/>
                <w:sz w:val="12"/>
                <w:szCs w:val="12"/>
              </w:rPr>
            </w:pPr>
          </w:p>
        </w:tc>
        <w:tc>
          <w:tcPr>
            <w:tcW w:w="3330" w:type="dxa"/>
            <w:shd w:val="clear" w:color="auto" w:fill="auto"/>
          </w:tcPr>
          <w:p w14:paraId="726F0F0C" w14:textId="77777777" w:rsidR="00BD6D1A" w:rsidRPr="00F8415C" w:rsidRDefault="00BD6D1A"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bl>
    <w:p w14:paraId="0960245F" w14:textId="77777777" w:rsidR="00333891" w:rsidRDefault="00333891">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A4A22" w:rsidRPr="003A4A22" w14:paraId="66773D35" w14:textId="77777777" w:rsidTr="00B85221">
        <w:tc>
          <w:tcPr>
            <w:tcW w:w="7020" w:type="dxa"/>
            <w:shd w:val="clear" w:color="auto" w:fill="auto"/>
          </w:tcPr>
          <w:p w14:paraId="3AD30C4D" w14:textId="2D75558F" w:rsidR="00D14A95" w:rsidRPr="0053466C" w:rsidRDefault="00D14A95"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E2AD5F7" w14:textId="77777777" w:rsidR="00D14A95" w:rsidRPr="00285AAC" w:rsidRDefault="00D14A95"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B6E26FF" w14:textId="77777777" w:rsidR="00D14A95" w:rsidRPr="0053466C" w:rsidRDefault="00D14A95"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7DED6206" w14:textId="339051CE" w:rsidR="0053466C" w:rsidRDefault="0053466C"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w:t>
            </w:r>
            <w:r w:rsidR="003A4A22" w:rsidRPr="0053466C">
              <w:rPr>
                <w:rFonts w:ascii="Book Antiqua" w:eastAsia="Times New Roman" w:hAnsi="Book Antiqua" w:cs="Times New Roman"/>
                <w:sz w:val="24"/>
                <w:szCs w:val="24"/>
              </w:rPr>
              <w:t xml:space="preserve">anene Fogard, Deputy Superintendent, </w:t>
            </w:r>
            <w:r>
              <w:rPr>
                <w:rFonts w:ascii="Book Antiqua" w:eastAsia="Times New Roman" w:hAnsi="Book Antiqua" w:cs="Times New Roman"/>
                <w:sz w:val="24"/>
                <w:szCs w:val="24"/>
              </w:rPr>
              <w:t xml:space="preserve">provided information </w:t>
            </w:r>
            <w:r w:rsidR="00930A11">
              <w:rPr>
                <w:rFonts w:ascii="Book Antiqua" w:eastAsia="Times New Roman" w:hAnsi="Book Antiqua" w:cs="Times New Roman"/>
                <w:sz w:val="24"/>
                <w:szCs w:val="24"/>
              </w:rPr>
              <w:t xml:space="preserve">on safety and </w:t>
            </w:r>
            <w:r>
              <w:rPr>
                <w:rFonts w:ascii="Book Antiqua" w:eastAsia="Times New Roman" w:hAnsi="Book Antiqua" w:cs="Times New Roman"/>
                <w:sz w:val="24"/>
                <w:szCs w:val="24"/>
              </w:rPr>
              <w:t>the district’s comprehensive emergency plan</w:t>
            </w:r>
            <w:r w:rsidR="00930A11">
              <w:rPr>
                <w:rFonts w:ascii="Book Antiqua" w:eastAsia="Times New Roman" w:hAnsi="Book Antiqua" w:cs="Times New Roman"/>
                <w:sz w:val="24"/>
                <w:szCs w:val="24"/>
              </w:rPr>
              <w:t xml:space="preserve">.  She described </w:t>
            </w:r>
            <w:r>
              <w:rPr>
                <w:rFonts w:ascii="Book Antiqua" w:eastAsia="Times New Roman" w:hAnsi="Book Antiqua" w:cs="Times New Roman"/>
                <w:sz w:val="24"/>
                <w:szCs w:val="24"/>
              </w:rPr>
              <w:t xml:space="preserve">the role of the safety committee, comprehensive emergency management plan, </w:t>
            </w:r>
            <w:r w:rsidR="00930A11">
              <w:rPr>
                <w:rFonts w:ascii="Book Antiqua" w:eastAsia="Times New Roman" w:hAnsi="Book Antiqua" w:cs="Times New Roman"/>
                <w:sz w:val="24"/>
                <w:szCs w:val="24"/>
              </w:rPr>
              <w:t xml:space="preserve">safety drills, training, and partnerships.  She highlighted safety measures that were implemented as a result of the 2014-18 Capital Projects Levy.  </w:t>
            </w:r>
          </w:p>
          <w:p w14:paraId="7F193C43" w14:textId="77777777" w:rsidR="0053466C" w:rsidRDefault="0053466C"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F7672F1" w14:textId="440348A9" w:rsidR="003A4A22" w:rsidRPr="0053466C" w:rsidRDefault="00333891"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Barbara Posthumus, Associate Superintendent of Business Services</w:t>
            </w:r>
            <w:r w:rsidR="00930A11">
              <w:rPr>
                <w:rFonts w:ascii="Book Antiqua" w:eastAsia="Times New Roman" w:hAnsi="Book Antiqua" w:cs="Times New Roman"/>
                <w:sz w:val="24"/>
                <w:szCs w:val="24"/>
              </w:rPr>
              <w:t xml:space="preserve"> highlighted the goals of Nutrition Services.  She related that the district contracts with Sodexo to provide Nutritional Services.  This is the 36</w:t>
            </w:r>
            <w:r w:rsidR="00930A11" w:rsidRPr="00930A11">
              <w:rPr>
                <w:rFonts w:ascii="Book Antiqua" w:eastAsia="Times New Roman" w:hAnsi="Book Antiqua" w:cs="Times New Roman"/>
                <w:sz w:val="24"/>
                <w:szCs w:val="24"/>
                <w:vertAlign w:val="superscript"/>
              </w:rPr>
              <w:t>th</w:t>
            </w:r>
            <w:r w:rsidR="00930A11">
              <w:rPr>
                <w:rFonts w:ascii="Book Antiqua" w:eastAsia="Times New Roman" w:hAnsi="Book Antiqua" w:cs="Times New Roman"/>
                <w:sz w:val="24"/>
                <w:szCs w:val="24"/>
              </w:rPr>
              <w:t xml:space="preserve"> year of our partnership with them.  She </w:t>
            </w:r>
            <w:r>
              <w:rPr>
                <w:rFonts w:ascii="Book Antiqua" w:eastAsia="Times New Roman" w:hAnsi="Book Antiqua" w:cs="Times New Roman"/>
                <w:sz w:val="24"/>
                <w:szCs w:val="24"/>
              </w:rPr>
              <w:t>describe</w:t>
            </w:r>
            <w:r w:rsidR="00930A11">
              <w:rPr>
                <w:rFonts w:ascii="Book Antiqua" w:eastAsia="Times New Roman" w:hAnsi="Book Antiqua" w:cs="Times New Roman"/>
                <w:sz w:val="24"/>
                <w:szCs w:val="24"/>
              </w:rPr>
              <w:t xml:space="preserve">d </w:t>
            </w:r>
            <w:r>
              <w:rPr>
                <w:rFonts w:ascii="Book Antiqua" w:eastAsia="Times New Roman" w:hAnsi="Book Antiqua" w:cs="Times New Roman"/>
                <w:sz w:val="24"/>
                <w:szCs w:val="24"/>
              </w:rPr>
              <w:t xml:space="preserve">the </w:t>
            </w:r>
            <w:r w:rsidR="00930A11">
              <w:rPr>
                <w:rFonts w:ascii="Book Antiqua" w:eastAsia="Times New Roman" w:hAnsi="Book Antiqua" w:cs="Times New Roman"/>
                <w:sz w:val="24"/>
                <w:szCs w:val="24"/>
              </w:rPr>
              <w:t>revenue sources a</w:t>
            </w:r>
            <w:r w:rsidR="00A71C7C">
              <w:rPr>
                <w:rFonts w:ascii="Book Antiqua" w:eastAsia="Times New Roman" w:hAnsi="Book Antiqua" w:cs="Times New Roman"/>
                <w:sz w:val="24"/>
                <w:szCs w:val="24"/>
              </w:rPr>
              <w:t>long with the</w:t>
            </w:r>
            <w:r w:rsidR="00930A11">
              <w:rPr>
                <w:rFonts w:ascii="Book Antiqua" w:eastAsia="Times New Roman" w:hAnsi="Book Antiqua" w:cs="Times New Roman"/>
                <w:sz w:val="24"/>
                <w:szCs w:val="24"/>
              </w:rPr>
              <w:t xml:space="preserve"> guidelines and requirements of the Healthy Hunger-Free Kids Act of 2010 which sets the standards for all foods sold in schools.</w:t>
            </w:r>
            <w:r w:rsidR="003A4A22" w:rsidRPr="0053466C">
              <w:rPr>
                <w:rFonts w:ascii="Book Antiqua" w:eastAsia="Times New Roman" w:hAnsi="Book Antiqua" w:cs="Times New Roman"/>
                <w:sz w:val="24"/>
                <w:szCs w:val="24"/>
              </w:rPr>
              <w:t xml:space="preserve">  </w:t>
            </w:r>
          </w:p>
          <w:p w14:paraId="4E24504E" w14:textId="77777777" w:rsidR="003A4A22" w:rsidRPr="0053466C" w:rsidRDefault="003A4A22"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229A87C" w14:textId="458B9138" w:rsidR="003A4A22" w:rsidRPr="0053466C" w:rsidRDefault="003A4A22" w:rsidP="00285A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Book Antiqua" w:eastAsia="Times New Roman" w:hAnsi="Book Antiqua" w:cs="Times New Roman"/>
                <w:sz w:val="24"/>
                <w:szCs w:val="24"/>
              </w:rPr>
            </w:pPr>
            <w:r w:rsidRPr="0053466C">
              <w:rPr>
                <w:rFonts w:ascii="Book Antiqua" w:eastAsia="Times New Roman" w:hAnsi="Book Antiqua" w:cs="Times New Roman"/>
                <w:sz w:val="24"/>
                <w:szCs w:val="24"/>
              </w:rPr>
              <w:t>Darrin Helfrecht, Director of Food Services</w:t>
            </w:r>
            <w:r w:rsidR="009D3550">
              <w:rPr>
                <w:rFonts w:ascii="Book Antiqua" w:eastAsia="Times New Roman" w:hAnsi="Book Antiqua" w:cs="Times New Roman"/>
                <w:sz w:val="24"/>
                <w:szCs w:val="24"/>
              </w:rPr>
              <w:t>, shared that 12 elementary schools are participating in a breakfast program; all secondary schools serve breakfast.  They had a successful pilot of “breakfast after the bell” program at Dickinson Elementary.  He provided steps taken to increase participation at lunch by offering a variety of choices, focusing on “food experiences,” and promoting cultural awareness.  He reviewed the participation data.  Over 1.4 million lunches were served last year.</w:t>
            </w:r>
          </w:p>
        </w:tc>
        <w:tc>
          <w:tcPr>
            <w:tcW w:w="180" w:type="dxa"/>
            <w:shd w:val="clear" w:color="auto" w:fill="auto"/>
          </w:tcPr>
          <w:p w14:paraId="73318951" w14:textId="77777777" w:rsidR="003A4A22" w:rsidRPr="0053466C" w:rsidRDefault="003A4A22" w:rsidP="00B85221">
            <w:pPr>
              <w:rPr>
                <w:rFonts w:ascii="Book Antiqua" w:eastAsia="Times New Roman" w:hAnsi="Book Antiqua" w:cs="Times New Roman"/>
                <w:sz w:val="24"/>
                <w:szCs w:val="24"/>
                <w:u w:val="single"/>
              </w:rPr>
            </w:pPr>
          </w:p>
        </w:tc>
        <w:tc>
          <w:tcPr>
            <w:tcW w:w="3330" w:type="dxa"/>
            <w:shd w:val="clear" w:color="auto" w:fill="auto"/>
          </w:tcPr>
          <w:p w14:paraId="6390CEC6" w14:textId="77777777" w:rsidR="00D14A95" w:rsidRPr="0053466C" w:rsidRDefault="00D14A95"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285AAC">
              <w:rPr>
                <w:rFonts w:ascii="Book Antiqua" w:eastAsia="Times New Roman" w:hAnsi="Book Antiqua" w:cs="Times New Roman"/>
                <w:sz w:val="24"/>
                <w:szCs w:val="24"/>
              </w:rPr>
              <w:t xml:space="preserve">SUPERINTENDENT </w:t>
            </w:r>
            <w:r w:rsidRPr="0053466C">
              <w:rPr>
                <w:rFonts w:ascii="Book Antiqua" w:eastAsia="Times New Roman" w:hAnsi="Book Antiqua" w:cs="Times New Roman"/>
                <w:sz w:val="24"/>
                <w:szCs w:val="24"/>
                <w:u w:val="single"/>
              </w:rPr>
              <w:t>REPORT</w:t>
            </w:r>
          </w:p>
          <w:p w14:paraId="5C6330FD" w14:textId="77777777" w:rsidR="00D14A95" w:rsidRPr="00285AAC" w:rsidRDefault="00D14A95"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14:paraId="4E6DD452" w14:textId="6E746782" w:rsidR="003A4A22" w:rsidRPr="0053466C" w:rsidRDefault="0053466C" w:rsidP="00B852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285AAC">
              <w:rPr>
                <w:rFonts w:ascii="Book Antiqua" w:eastAsia="Times New Roman" w:hAnsi="Book Antiqua" w:cs="Times New Roman"/>
                <w:sz w:val="24"/>
                <w:szCs w:val="24"/>
              </w:rPr>
              <w:t>SAFETY AND NUTRITION</w:t>
            </w:r>
            <w:r>
              <w:rPr>
                <w:rFonts w:ascii="Book Antiqua" w:eastAsia="Times New Roman" w:hAnsi="Book Antiqua" w:cs="Times New Roman"/>
                <w:sz w:val="24"/>
                <w:szCs w:val="24"/>
                <w:u w:val="single"/>
              </w:rPr>
              <w:t xml:space="preserve"> SERVICES</w:t>
            </w:r>
          </w:p>
        </w:tc>
      </w:tr>
      <w:tr w:rsidR="00BD6D1A" w:rsidRPr="00F8415C" w14:paraId="545D7D64" w14:textId="77777777" w:rsidTr="00820A2F">
        <w:trPr>
          <w:trHeight w:val="80"/>
        </w:trPr>
        <w:tc>
          <w:tcPr>
            <w:tcW w:w="7020" w:type="dxa"/>
            <w:shd w:val="clear" w:color="auto" w:fill="auto"/>
          </w:tcPr>
          <w:p w14:paraId="52B25FD1" w14:textId="77777777" w:rsidR="00BD6D1A" w:rsidRPr="00F8415C" w:rsidRDefault="00BD6D1A"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2012B68F" w14:textId="77777777" w:rsidR="00BD6D1A" w:rsidRPr="00F8415C" w:rsidRDefault="00BD6D1A" w:rsidP="00820A2F">
            <w:pPr>
              <w:rPr>
                <w:rFonts w:ascii="Book Antiqua" w:eastAsia="Times New Roman" w:hAnsi="Book Antiqua" w:cs="Times New Roman"/>
                <w:sz w:val="12"/>
                <w:szCs w:val="12"/>
              </w:rPr>
            </w:pPr>
          </w:p>
        </w:tc>
        <w:tc>
          <w:tcPr>
            <w:tcW w:w="3330" w:type="dxa"/>
            <w:shd w:val="clear" w:color="auto" w:fill="auto"/>
          </w:tcPr>
          <w:p w14:paraId="08F2596E" w14:textId="77777777" w:rsidR="00BD6D1A" w:rsidRPr="00F8415C" w:rsidRDefault="00BD6D1A"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BD6D1A" w:rsidRPr="00F8415C" w14:paraId="77E76972" w14:textId="77777777" w:rsidTr="00820A2F">
        <w:trPr>
          <w:trHeight w:val="360"/>
        </w:trPr>
        <w:tc>
          <w:tcPr>
            <w:tcW w:w="7020" w:type="dxa"/>
            <w:shd w:val="clear" w:color="auto" w:fill="auto"/>
          </w:tcPr>
          <w:p w14:paraId="21A05A85" w14:textId="1F9638D7" w:rsidR="00B0209A" w:rsidRPr="00BD6D1A" w:rsidRDefault="00CB66CD" w:rsidP="00CB66CD">
            <w:pPr>
              <w:pStyle w:val="NormalWeb"/>
              <w:ind w:left="20"/>
              <w:rPr>
                <w:rFonts w:ascii="Book Antiqua" w:hAnsi="Book Antiqua"/>
              </w:rPr>
            </w:pPr>
            <w:r>
              <w:rPr>
                <w:rFonts w:ascii="Book Antiqua" w:hAnsi="Book Antiqua"/>
              </w:rPr>
              <w:t>Siri Bliesner will be attending Washington State School Director’s Legislative Assembly in Spokane on September 23-24.  She sought board input on legislative priorities.</w:t>
            </w:r>
          </w:p>
        </w:tc>
        <w:tc>
          <w:tcPr>
            <w:tcW w:w="180" w:type="dxa"/>
            <w:shd w:val="clear" w:color="auto" w:fill="auto"/>
          </w:tcPr>
          <w:p w14:paraId="1FBD5717" w14:textId="77777777" w:rsidR="00BD6D1A" w:rsidRPr="00F8415C" w:rsidRDefault="00BD6D1A" w:rsidP="00820A2F">
            <w:pPr>
              <w:rPr>
                <w:rFonts w:ascii="Book Antiqua" w:eastAsia="Times New Roman" w:hAnsi="Book Antiqua" w:cs="Times New Roman"/>
                <w:sz w:val="24"/>
                <w:szCs w:val="24"/>
              </w:rPr>
            </w:pPr>
          </w:p>
        </w:tc>
        <w:tc>
          <w:tcPr>
            <w:tcW w:w="3330" w:type="dxa"/>
            <w:shd w:val="clear" w:color="auto" w:fill="auto"/>
          </w:tcPr>
          <w:p w14:paraId="3DC2DEBA" w14:textId="571C234C" w:rsidR="00BD6D1A" w:rsidRPr="00C62BCE" w:rsidRDefault="00CB66CD" w:rsidP="00820A2F">
            <w:pPr>
              <w:outlineLvl w:val="0"/>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tc>
      </w:tr>
      <w:tr w:rsidR="00CB66CD" w:rsidRPr="00F8415C" w14:paraId="02AA6B99" w14:textId="77777777" w:rsidTr="003776B9">
        <w:trPr>
          <w:trHeight w:val="80"/>
        </w:trPr>
        <w:tc>
          <w:tcPr>
            <w:tcW w:w="7020" w:type="dxa"/>
            <w:shd w:val="clear" w:color="auto" w:fill="auto"/>
          </w:tcPr>
          <w:p w14:paraId="10F1C5EA" w14:textId="77777777" w:rsidR="00CB66CD" w:rsidRPr="00F8415C" w:rsidRDefault="00CB66CD"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2642569C" w14:textId="77777777" w:rsidR="00CB66CD" w:rsidRPr="00F8415C" w:rsidRDefault="00CB66CD" w:rsidP="003776B9">
            <w:pPr>
              <w:rPr>
                <w:rFonts w:ascii="Book Antiqua" w:eastAsia="Times New Roman" w:hAnsi="Book Antiqua" w:cs="Times New Roman"/>
                <w:sz w:val="12"/>
                <w:szCs w:val="12"/>
              </w:rPr>
            </w:pPr>
          </w:p>
        </w:tc>
        <w:tc>
          <w:tcPr>
            <w:tcW w:w="3330" w:type="dxa"/>
            <w:shd w:val="clear" w:color="auto" w:fill="auto"/>
          </w:tcPr>
          <w:p w14:paraId="5A0165C7" w14:textId="77777777" w:rsidR="00CB66CD" w:rsidRPr="00F8415C" w:rsidRDefault="00CB66CD" w:rsidP="003776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CB66CD" w:rsidRPr="00F8415C" w14:paraId="341E92DC" w14:textId="77777777" w:rsidTr="003776B9">
        <w:trPr>
          <w:trHeight w:val="360"/>
        </w:trPr>
        <w:tc>
          <w:tcPr>
            <w:tcW w:w="7020" w:type="dxa"/>
            <w:shd w:val="clear" w:color="auto" w:fill="auto"/>
          </w:tcPr>
          <w:p w14:paraId="5EEE7A10" w14:textId="00AF2A9B" w:rsidR="00CB66CD" w:rsidRDefault="00CB66CD" w:rsidP="003776B9">
            <w:pPr>
              <w:rPr>
                <w:rFonts w:ascii="Book Antiqua" w:eastAsia="Times New Roman" w:hAnsi="Book Antiqua" w:cs="Times New Roman"/>
                <w:sz w:val="24"/>
                <w:szCs w:val="24"/>
              </w:rPr>
            </w:pPr>
            <w:r>
              <w:br w:type="page"/>
            </w:r>
            <w:r>
              <w:rPr>
                <w:rFonts w:ascii="Book Antiqua" w:eastAsia="Times New Roman" w:hAnsi="Book Antiqua" w:cs="Times New Roman"/>
                <w:sz w:val="24"/>
                <w:szCs w:val="24"/>
              </w:rPr>
              <w:t xml:space="preserve">Siri Bliesner noted that following the board self-evaluation, there were some key actions items that were identified and </w:t>
            </w:r>
            <w:r w:rsidR="00A71C7C">
              <w:rPr>
                <w:rFonts w:ascii="Book Antiqua" w:eastAsia="Times New Roman" w:hAnsi="Book Antiqua" w:cs="Times New Roman"/>
                <w:sz w:val="24"/>
                <w:szCs w:val="24"/>
              </w:rPr>
              <w:t xml:space="preserve">requested time to </w:t>
            </w:r>
            <w:r>
              <w:rPr>
                <w:rFonts w:ascii="Book Antiqua" w:eastAsia="Times New Roman" w:hAnsi="Book Antiqua" w:cs="Times New Roman"/>
                <w:sz w:val="24"/>
                <w:szCs w:val="24"/>
              </w:rPr>
              <w:t>follow</w:t>
            </w:r>
            <w:r w:rsidR="00A71C7C">
              <w:rPr>
                <w:rFonts w:ascii="Book Antiqua" w:eastAsia="Times New Roman" w:hAnsi="Book Antiqua" w:cs="Times New Roman"/>
                <w:sz w:val="24"/>
                <w:szCs w:val="24"/>
              </w:rPr>
              <w:t>-</w:t>
            </w:r>
            <w:r>
              <w:rPr>
                <w:rFonts w:ascii="Book Antiqua" w:eastAsia="Times New Roman" w:hAnsi="Book Antiqua" w:cs="Times New Roman"/>
                <w:sz w:val="24"/>
                <w:szCs w:val="24"/>
              </w:rPr>
              <w:t>up on those items.  It was discussed by the board to complete this work at the January 28 study session.</w:t>
            </w:r>
          </w:p>
          <w:p w14:paraId="1667244B" w14:textId="42461B1D" w:rsidR="00CB66CD" w:rsidRPr="00285AAC" w:rsidRDefault="00CB66CD" w:rsidP="003776B9">
            <w:pPr>
              <w:rPr>
                <w:rFonts w:ascii="Book Antiqua" w:eastAsia="Times New Roman" w:hAnsi="Book Antiqua" w:cs="Times New Roman"/>
                <w:sz w:val="16"/>
                <w:szCs w:val="16"/>
              </w:rPr>
            </w:pPr>
          </w:p>
          <w:p w14:paraId="7DCD9B77" w14:textId="3277E952" w:rsidR="00CB66CD" w:rsidRPr="00F8415C" w:rsidRDefault="00CB66CD" w:rsidP="00CB66CD">
            <w:pPr>
              <w:rPr>
                <w:rFonts w:ascii="Book Antiqua" w:eastAsia="Times New Roman" w:hAnsi="Book Antiqua" w:cs="Times New Roman"/>
                <w:sz w:val="24"/>
                <w:szCs w:val="24"/>
              </w:rPr>
            </w:pPr>
            <w:r>
              <w:rPr>
                <w:rFonts w:ascii="Book Antiqua" w:eastAsia="Times New Roman" w:hAnsi="Book Antiqua" w:cs="Times New Roman"/>
                <w:sz w:val="24"/>
                <w:szCs w:val="24"/>
              </w:rPr>
              <w:t>Nancy Bernard requested follow-up on adaptive physical education.</w:t>
            </w:r>
          </w:p>
        </w:tc>
        <w:tc>
          <w:tcPr>
            <w:tcW w:w="180" w:type="dxa"/>
            <w:shd w:val="clear" w:color="auto" w:fill="auto"/>
          </w:tcPr>
          <w:p w14:paraId="53D22B66" w14:textId="77777777" w:rsidR="00CB66CD" w:rsidRPr="00F8415C" w:rsidRDefault="00CB66CD" w:rsidP="003776B9">
            <w:pPr>
              <w:rPr>
                <w:rFonts w:ascii="Book Antiqua" w:eastAsia="Times New Roman" w:hAnsi="Book Antiqua" w:cs="Times New Roman"/>
                <w:sz w:val="24"/>
                <w:szCs w:val="24"/>
              </w:rPr>
            </w:pPr>
          </w:p>
        </w:tc>
        <w:tc>
          <w:tcPr>
            <w:tcW w:w="3330" w:type="dxa"/>
            <w:shd w:val="clear" w:color="auto" w:fill="auto"/>
          </w:tcPr>
          <w:p w14:paraId="40D7DBF8" w14:textId="29FEF3D5" w:rsidR="00CB66CD" w:rsidRPr="00C62BCE" w:rsidRDefault="00CB66CD" w:rsidP="00CB66CD">
            <w:pPr>
              <w:outlineLvl w:val="0"/>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FOLLOW-UP</w:t>
            </w:r>
          </w:p>
        </w:tc>
      </w:tr>
    </w:tbl>
    <w:p w14:paraId="0CBA1579" w14:textId="77777777" w:rsidR="00333891" w:rsidRDefault="00333891">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36725" w:rsidRPr="00F8415C" w14:paraId="2F3C305C" w14:textId="77777777" w:rsidTr="00820A2F">
        <w:trPr>
          <w:trHeight w:val="360"/>
        </w:trPr>
        <w:tc>
          <w:tcPr>
            <w:tcW w:w="7020" w:type="dxa"/>
            <w:shd w:val="clear" w:color="auto" w:fill="auto"/>
          </w:tcPr>
          <w:p w14:paraId="67AC201C" w14:textId="0DF63CF5" w:rsidR="00336725" w:rsidRPr="00A71C7C" w:rsidRDefault="00CB66CD" w:rsidP="00CB66CD">
            <w:pPr>
              <w:rPr>
                <w:rFonts w:ascii="Book Antiqua" w:eastAsia="Times New Roman" w:hAnsi="Book Antiqua" w:cs="Times New Roman"/>
                <w:sz w:val="24"/>
                <w:szCs w:val="24"/>
              </w:rPr>
            </w:pPr>
            <w:r w:rsidRPr="00A71C7C">
              <w:rPr>
                <w:rFonts w:ascii="Book Antiqua" w:hAnsi="Book Antiqua"/>
                <w:sz w:val="24"/>
                <w:szCs w:val="24"/>
              </w:rPr>
              <w:t>Eric Laliberte encouraged board members to attend the school construction community meetings being held next week on the new elementary school and new middle school in Redmond Ridge, new elementary school in North Redmond, and Juanita High School project.</w:t>
            </w:r>
          </w:p>
        </w:tc>
        <w:tc>
          <w:tcPr>
            <w:tcW w:w="180" w:type="dxa"/>
            <w:shd w:val="clear" w:color="auto" w:fill="auto"/>
          </w:tcPr>
          <w:p w14:paraId="5158D24C" w14:textId="77777777" w:rsidR="00336725" w:rsidRPr="00F8415C" w:rsidRDefault="00336725" w:rsidP="00820A2F">
            <w:pPr>
              <w:rPr>
                <w:rFonts w:ascii="Book Antiqua" w:eastAsia="Times New Roman" w:hAnsi="Book Antiqua" w:cs="Times New Roman"/>
                <w:sz w:val="24"/>
                <w:szCs w:val="24"/>
              </w:rPr>
            </w:pPr>
          </w:p>
        </w:tc>
        <w:tc>
          <w:tcPr>
            <w:tcW w:w="3330" w:type="dxa"/>
            <w:shd w:val="clear" w:color="auto" w:fill="auto"/>
          </w:tcPr>
          <w:p w14:paraId="57889EAD" w14:textId="788888C9" w:rsidR="00336725" w:rsidRPr="00C62BCE" w:rsidRDefault="00336725" w:rsidP="00820A2F">
            <w:pPr>
              <w:outlineLvl w:val="0"/>
              <w:rPr>
                <w:rFonts w:ascii="Book Antiqua" w:eastAsia="Times New Roman" w:hAnsi="Book Antiqua" w:cs="Times New Roman"/>
                <w:sz w:val="24"/>
                <w:szCs w:val="24"/>
                <w:u w:val="single"/>
              </w:rPr>
            </w:pPr>
            <w:r w:rsidRPr="00336725">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tc>
      </w:tr>
    </w:tbl>
    <w:p w14:paraId="2C2426BF" w14:textId="0005B13F" w:rsidR="00A71C7C" w:rsidRPr="00285AAC" w:rsidRDefault="00A71C7C">
      <w:pPr>
        <w:rPr>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C4D20" w:rsidRPr="00F85892" w14:paraId="19EAD545" w14:textId="77777777" w:rsidTr="00820A2F">
        <w:tc>
          <w:tcPr>
            <w:tcW w:w="7020" w:type="dxa"/>
          </w:tcPr>
          <w:p w14:paraId="26F51472" w14:textId="3202AB13" w:rsidR="003C4D20" w:rsidRPr="00F85892" w:rsidRDefault="00CB66CD"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3C4D20">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3C4D20" w:rsidRPr="00F85892">
              <w:rPr>
                <w:rFonts w:ascii="Book Antiqua" w:eastAsia="Times New Roman" w:hAnsi="Book Antiqua" w:cs="Times New Roman"/>
                <w:sz w:val="24"/>
                <w:szCs w:val="24"/>
              </w:rPr>
              <w:t>.</w:t>
            </w:r>
          </w:p>
          <w:p w14:paraId="447BC4C9" w14:textId="77777777" w:rsidR="005E2C50" w:rsidRPr="005E2C50" w:rsidRDefault="005E2C50" w:rsidP="005E2C50">
            <w:pPr>
              <w:rPr>
                <w:rFonts w:ascii="Book Antiqua" w:eastAsia="Times New Roman" w:hAnsi="Book Antiqua" w:cs="Times New Roman"/>
                <w:sz w:val="16"/>
                <w:szCs w:val="16"/>
              </w:rPr>
            </w:pPr>
          </w:p>
          <w:p w14:paraId="585099E8" w14:textId="77777777" w:rsidR="003C4D20" w:rsidRPr="00F85892"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Motion carried.</w:t>
            </w:r>
          </w:p>
          <w:p w14:paraId="272D32F9" w14:textId="77777777" w:rsidR="003C4D20" w:rsidRPr="00F85892" w:rsidRDefault="003C4D20" w:rsidP="00820A2F">
            <w:pPr>
              <w:rPr>
                <w:rFonts w:ascii="Book Antiqua" w:eastAsia="Times New Roman" w:hAnsi="Book Antiqua" w:cs="Times New Roman"/>
                <w:sz w:val="16"/>
                <w:szCs w:val="16"/>
                <w:u w:val="single"/>
              </w:rPr>
            </w:pPr>
          </w:p>
          <w:p w14:paraId="0C093E32" w14:textId="178C2579" w:rsidR="003C4D20" w:rsidRPr="00F85892" w:rsidRDefault="003C4D20" w:rsidP="00CB66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 xml:space="preserve">The meeting was adjourned at </w:t>
            </w:r>
            <w:r w:rsidR="00CB66CD">
              <w:rPr>
                <w:rFonts w:ascii="Book Antiqua" w:eastAsia="Times New Roman" w:hAnsi="Book Antiqua" w:cs="Times New Roman"/>
                <w:sz w:val="24"/>
                <w:szCs w:val="24"/>
              </w:rPr>
              <w:t xml:space="preserve">9:35 </w:t>
            </w:r>
            <w:r>
              <w:rPr>
                <w:rFonts w:ascii="Book Antiqua" w:eastAsia="Times New Roman" w:hAnsi="Book Antiqua" w:cs="Times New Roman"/>
                <w:sz w:val="24"/>
                <w:szCs w:val="24"/>
              </w:rPr>
              <w:t>p</w:t>
            </w:r>
            <w:r w:rsidRPr="00F85892">
              <w:rPr>
                <w:rFonts w:ascii="Book Antiqua" w:eastAsia="Times New Roman" w:hAnsi="Book Antiqua" w:cs="Times New Roman"/>
                <w:sz w:val="24"/>
                <w:szCs w:val="24"/>
              </w:rPr>
              <w:t>.m.</w:t>
            </w:r>
          </w:p>
        </w:tc>
        <w:tc>
          <w:tcPr>
            <w:tcW w:w="180" w:type="dxa"/>
          </w:tcPr>
          <w:p w14:paraId="59A3BF6E" w14:textId="77777777" w:rsidR="003C4D20" w:rsidRPr="00F85892" w:rsidRDefault="003C4D20" w:rsidP="00820A2F">
            <w:pPr>
              <w:rPr>
                <w:rFonts w:ascii="Book Antiqua" w:eastAsia="Times New Roman" w:hAnsi="Book Antiqua" w:cs="Times New Roman"/>
                <w:sz w:val="24"/>
                <w:szCs w:val="24"/>
              </w:rPr>
            </w:pPr>
          </w:p>
        </w:tc>
        <w:tc>
          <w:tcPr>
            <w:tcW w:w="3330" w:type="dxa"/>
          </w:tcPr>
          <w:p w14:paraId="79F3D2CC" w14:textId="77777777" w:rsidR="003C4D20" w:rsidRPr="00F85892" w:rsidRDefault="003C4D20" w:rsidP="00820A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u w:val="single"/>
              </w:rPr>
              <w:t>ADJOURNMENT</w:t>
            </w:r>
          </w:p>
        </w:tc>
      </w:tr>
    </w:tbl>
    <w:p w14:paraId="3A8DB7B0" w14:textId="234CB52D" w:rsidR="006E7466" w:rsidRDefault="006E7466"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50CF4D1F" w14:textId="77777777" w:rsidR="00285AAC" w:rsidRDefault="00285AAC"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212FFFE" w14:textId="0A09F1CB"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u w:val="single"/>
        </w:rPr>
        <w:t>____________________________________</w:t>
      </w:r>
    </w:p>
    <w:p w14:paraId="0DF39788" w14:textId="43E601F2"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008647B6">
        <w:rPr>
          <w:rFonts w:ascii="Book Antiqua" w:eastAsia="Times New Roman" w:hAnsi="Book Antiqua" w:cs="Times New Roman"/>
          <w:sz w:val="24"/>
          <w:szCs w:val="24"/>
        </w:rPr>
        <w:t>Nancy Bernard</w:t>
      </w:r>
      <w:r w:rsidRPr="00F85892">
        <w:rPr>
          <w:rFonts w:ascii="Book Antiqua" w:eastAsia="Times New Roman" w:hAnsi="Book Antiqua" w:cs="Times New Roman"/>
          <w:sz w:val="24"/>
          <w:szCs w:val="24"/>
        </w:rPr>
        <w:t>, President</w:t>
      </w:r>
    </w:p>
    <w:p w14:paraId="5508F13B" w14:textId="77777777" w:rsidR="003C4D20" w:rsidRPr="005E2C50"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r w:rsidRPr="005E2C50">
        <w:rPr>
          <w:rFonts w:ascii="Book Antiqua" w:eastAsia="Times New Roman" w:hAnsi="Book Antiqua" w:cs="Times New Roman"/>
          <w:sz w:val="20"/>
          <w:szCs w:val="20"/>
        </w:rPr>
        <w:tab/>
      </w:r>
      <w:r w:rsidRPr="005E2C50">
        <w:rPr>
          <w:rFonts w:ascii="Book Antiqua" w:eastAsia="Times New Roman" w:hAnsi="Book Antiqua" w:cs="Times New Roman"/>
          <w:sz w:val="20"/>
          <w:szCs w:val="20"/>
        </w:rPr>
        <w:tab/>
      </w:r>
      <w:r w:rsidRPr="005E2C50">
        <w:rPr>
          <w:rFonts w:ascii="Book Antiqua" w:eastAsia="Times New Roman" w:hAnsi="Book Antiqua" w:cs="Times New Roman"/>
          <w:sz w:val="20"/>
          <w:szCs w:val="20"/>
        </w:rPr>
        <w:tab/>
      </w:r>
      <w:r w:rsidRPr="005E2C50">
        <w:rPr>
          <w:rFonts w:ascii="Book Antiqua" w:eastAsia="Times New Roman" w:hAnsi="Book Antiqua" w:cs="Times New Roman"/>
          <w:sz w:val="20"/>
          <w:szCs w:val="20"/>
        </w:rPr>
        <w:tab/>
      </w:r>
    </w:p>
    <w:p w14:paraId="531B4072" w14:textId="77777777"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u w:val="single"/>
        </w:rPr>
        <w:t>____________________________________</w:t>
      </w:r>
    </w:p>
    <w:p w14:paraId="5784315A" w14:textId="77777777"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F85892">
        <w:rPr>
          <w:rFonts w:ascii="Book Antiqua" w:eastAsia="Times New Roman" w:hAnsi="Book Antiqua" w:cs="Times New Roman"/>
          <w:sz w:val="24"/>
          <w:szCs w:val="24"/>
        </w:rPr>
        <w:t>, Superintendent</w:t>
      </w:r>
    </w:p>
    <w:p w14:paraId="2BC605E5" w14:textId="77777777" w:rsidR="00285AAC" w:rsidRPr="00285AAC" w:rsidRDefault="00285AAC"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5661EAB" w14:textId="1909E5EA"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Diane Jenkins</w:t>
      </w:r>
    </w:p>
    <w:p w14:paraId="39B338D9" w14:textId="77777777" w:rsidR="003C4D20" w:rsidRPr="00F85892" w:rsidRDefault="003C4D20" w:rsidP="003C4D2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892">
        <w:rPr>
          <w:rFonts w:ascii="Book Antiqua" w:eastAsia="Times New Roman" w:hAnsi="Book Antiqua" w:cs="Times New Roman"/>
          <w:sz w:val="24"/>
          <w:szCs w:val="24"/>
        </w:rPr>
        <w:t>Recording Secretary</w:t>
      </w:r>
    </w:p>
    <w:sectPr w:rsidR="003C4D20" w:rsidRPr="00F85892" w:rsidSect="00FC177C">
      <w:headerReference w:type="default" r:id="rId10"/>
      <w:footerReference w:type="default" r:id="rId11"/>
      <w:footerReference w:type="first" r:id="rId12"/>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4E9C" w14:textId="77777777" w:rsidR="003334DA" w:rsidRDefault="003334DA" w:rsidP="003334DA">
      <w:r>
        <w:separator/>
      </w:r>
    </w:p>
  </w:endnote>
  <w:endnote w:type="continuationSeparator" w:id="0">
    <w:p w14:paraId="619C56B1" w14:textId="77777777" w:rsidR="003334DA" w:rsidRDefault="003334DA" w:rsidP="0033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6FC2" w14:textId="53D96645" w:rsidR="00FC177C" w:rsidRPr="00FC177C" w:rsidRDefault="00FC177C" w:rsidP="00FC177C">
    <w:pPr>
      <w:tabs>
        <w:tab w:val="center" w:pos="4680"/>
        <w:tab w:val="right" w:pos="9360"/>
      </w:tabs>
      <w:jc w:val="center"/>
      <w:rPr>
        <w:rFonts w:ascii="Book Antiqua" w:eastAsia="Book Antiqua" w:hAnsi="Book Antiqua" w:cs="Times New Roman"/>
        <w:sz w:val="20"/>
        <w:szCs w:val="20"/>
      </w:rPr>
    </w:pPr>
    <w:r w:rsidRPr="00FC177C">
      <w:rPr>
        <w:rFonts w:ascii="Book Antiqua" w:eastAsia="Book Antiqua" w:hAnsi="Book Antiqua" w:cs="Times New Roman"/>
        <w:sz w:val="20"/>
        <w:szCs w:val="20"/>
      </w:rPr>
      <w:t>-</w:t>
    </w:r>
    <w:r w:rsidRPr="00FC177C">
      <w:rPr>
        <w:rFonts w:ascii="Book Antiqua" w:eastAsia="Book Antiqua" w:hAnsi="Book Antiqua" w:cs="Times New Roman"/>
        <w:sz w:val="20"/>
        <w:szCs w:val="20"/>
      </w:rPr>
      <w:fldChar w:fldCharType="begin"/>
    </w:r>
    <w:r w:rsidRPr="00FC177C">
      <w:rPr>
        <w:rFonts w:ascii="Book Antiqua" w:eastAsia="Book Antiqua" w:hAnsi="Book Antiqua" w:cs="Times New Roman"/>
        <w:sz w:val="20"/>
        <w:szCs w:val="20"/>
      </w:rPr>
      <w:instrText xml:space="preserve"> PAGE </w:instrText>
    </w:r>
    <w:r w:rsidRPr="00FC177C">
      <w:rPr>
        <w:rFonts w:ascii="Book Antiqua" w:eastAsia="Book Antiqua" w:hAnsi="Book Antiqua" w:cs="Times New Roman"/>
        <w:sz w:val="20"/>
        <w:szCs w:val="20"/>
      </w:rPr>
      <w:fldChar w:fldCharType="separate"/>
    </w:r>
    <w:r w:rsidR="00AB46BF">
      <w:rPr>
        <w:rFonts w:ascii="Book Antiqua" w:eastAsia="Book Antiqua" w:hAnsi="Book Antiqua" w:cs="Times New Roman"/>
        <w:noProof/>
        <w:sz w:val="20"/>
        <w:szCs w:val="20"/>
      </w:rPr>
      <w:t>2</w:t>
    </w:r>
    <w:r w:rsidRPr="00FC177C">
      <w:rPr>
        <w:rFonts w:ascii="Book Antiqua" w:eastAsia="Book Antiqua" w:hAnsi="Book Antiqua" w:cs="Times New Roman"/>
        <w:sz w:val="20"/>
        <w:szCs w:val="20"/>
      </w:rPr>
      <w:fldChar w:fldCharType="end"/>
    </w:r>
    <w:r w:rsidRPr="00FC177C">
      <w:rPr>
        <w:rFonts w:ascii="Book Antiqua" w:eastAsia="Book Antiqua" w:hAnsi="Book Antiqua"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F2DE" w14:textId="7AC58B27" w:rsidR="00FC177C" w:rsidRPr="00FC177C" w:rsidRDefault="00FC177C" w:rsidP="00FC177C">
    <w:pPr>
      <w:tabs>
        <w:tab w:val="center" w:pos="4680"/>
        <w:tab w:val="right" w:pos="9360"/>
      </w:tabs>
      <w:jc w:val="center"/>
      <w:rPr>
        <w:rFonts w:ascii="Book Antiqua" w:eastAsia="Book Antiqua" w:hAnsi="Book Antiqua" w:cs="Times New Roman"/>
        <w:sz w:val="20"/>
        <w:szCs w:val="20"/>
      </w:rPr>
    </w:pPr>
    <w:r w:rsidRPr="00FC177C">
      <w:rPr>
        <w:rFonts w:ascii="Book Antiqua" w:eastAsia="Book Antiqua" w:hAnsi="Book Antiqua" w:cs="Times New Roman"/>
        <w:sz w:val="20"/>
        <w:szCs w:val="20"/>
      </w:rPr>
      <w:t>-</w:t>
    </w:r>
    <w:r w:rsidRPr="00FC177C">
      <w:rPr>
        <w:rFonts w:ascii="Book Antiqua" w:eastAsia="Book Antiqua" w:hAnsi="Book Antiqua" w:cs="Times New Roman"/>
        <w:sz w:val="20"/>
        <w:szCs w:val="20"/>
      </w:rPr>
      <w:fldChar w:fldCharType="begin"/>
    </w:r>
    <w:r w:rsidRPr="00FC177C">
      <w:rPr>
        <w:rFonts w:ascii="Book Antiqua" w:eastAsia="Book Antiqua" w:hAnsi="Book Antiqua" w:cs="Times New Roman"/>
        <w:sz w:val="20"/>
        <w:szCs w:val="20"/>
      </w:rPr>
      <w:instrText xml:space="preserve"> PAGE </w:instrText>
    </w:r>
    <w:r w:rsidRPr="00FC177C">
      <w:rPr>
        <w:rFonts w:ascii="Book Antiqua" w:eastAsia="Book Antiqua" w:hAnsi="Book Antiqua" w:cs="Times New Roman"/>
        <w:sz w:val="20"/>
        <w:szCs w:val="20"/>
      </w:rPr>
      <w:fldChar w:fldCharType="separate"/>
    </w:r>
    <w:r w:rsidR="00AB46BF">
      <w:rPr>
        <w:rFonts w:ascii="Book Antiqua" w:eastAsia="Book Antiqua" w:hAnsi="Book Antiqua" w:cs="Times New Roman"/>
        <w:noProof/>
        <w:sz w:val="20"/>
        <w:szCs w:val="20"/>
      </w:rPr>
      <w:t>1</w:t>
    </w:r>
    <w:r w:rsidRPr="00FC177C">
      <w:rPr>
        <w:rFonts w:ascii="Book Antiqua" w:eastAsia="Book Antiqua" w:hAnsi="Book Antiqua" w:cs="Times New Roman"/>
        <w:sz w:val="20"/>
        <w:szCs w:val="20"/>
      </w:rPr>
      <w:fldChar w:fldCharType="end"/>
    </w:r>
    <w:r w:rsidRPr="00FC177C">
      <w:rPr>
        <w:rFonts w:ascii="Book Antiqua" w:eastAsia="Book Antiqua" w:hAnsi="Book Antiqua"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1E97" w14:textId="77777777" w:rsidR="003334DA" w:rsidRDefault="003334DA" w:rsidP="003334DA">
      <w:r>
        <w:separator/>
      </w:r>
    </w:p>
  </w:footnote>
  <w:footnote w:type="continuationSeparator" w:id="0">
    <w:p w14:paraId="06B5E04E" w14:textId="77777777" w:rsidR="003334DA" w:rsidRDefault="003334DA" w:rsidP="0033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6BEA" w14:textId="77777777" w:rsidR="003334DA" w:rsidRPr="003334DA" w:rsidRDefault="003334DA"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3334DA">
      <w:rPr>
        <w:rFonts w:ascii="Book Antiqua" w:eastAsia="Book Antiqua" w:hAnsi="Book Antiqua" w:cs="Times New Roman"/>
        <w:sz w:val="24"/>
        <w:szCs w:val="24"/>
      </w:rPr>
      <w:t>LAKE WASHINGTON SCHOOL DISTRICT NO. 414</w:t>
    </w:r>
  </w:p>
  <w:p w14:paraId="40319420" w14:textId="77777777" w:rsidR="003334DA" w:rsidRPr="003334DA" w:rsidRDefault="003334DA"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3334DA">
      <w:rPr>
        <w:rFonts w:ascii="Book Antiqua" w:eastAsia="Book Antiqua" w:hAnsi="Book Antiqua" w:cs="Times New Roman"/>
        <w:sz w:val="24"/>
        <w:szCs w:val="24"/>
      </w:rPr>
      <w:t>Board of Directors' Meeting</w:t>
    </w:r>
  </w:p>
  <w:p w14:paraId="490C583B" w14:textId="161F77E9" w:rsidR="003334DA" w:rsidRPr="003334DA" w:rsidRDefault="003334DA" w:rsidP="0033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 xml:space="preserve">September </w:t>
    </w:r>
    <w:r w:rsidR="006E7466">
      <w:rPr>
        <w:rFonts w:ascii="Book Antiqua" w:eastAsia="Book Antiqua" w:hAnsi="Book Antiqua" w:cs="Times New Roman"/>
        <w:sz w:val="24"/>
        <w:szCs w:val="24"/>
      </w:rPr>
      <w:t>19, 2016</w:t>
    </w:r>
  </w:p>
  <w:p w14:paraId="49F61374" w14:textId="77777777" w:rsidR="003334DA" w:rsidRPr="003334DA" w:rsidRDefault="003334DA" w:rsidP="003334DA">
    <w:pPr>
      <w:tabs>
        <w:tab w:val="center" w:pos="4680"/>
        <w:tab w:val="right" w:pos="9360"/>
      </w:tabs>
      <w:rPr>
        <w:rFonts w:ascii="Calibri" w:eastAsia="Book Antiqua" w:hAnsi="Calibri" w:cs="Times New Roman"/>
      </w:rPr>
    </w:pPr>
  </w:p>
  <w:p w14:paraId="5201586C" w14:textId="77777777" w:rsidR="003334DA" w:rsidRDefault="0033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862"/>
    <w:multiLevelType w:val="hybridMultilevel"/>
    <w:tmpl w:val="B30ED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30F2"/>
    <w:multiLevelType w:val="hybridMultilevel"/>
    <w:tmpl w:val="4FAE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7"/>
    <w:rsid w:val="00012A83"/>
    <w:rsid w:val="00030B6B"/>
    <w:rsid w:val="000532CC"/>
    <w:rsid w:val="00090AA7"/>
    <w:rsid w:val="000933E0"/>
    <w:rsid w:val="001703B5"/>
    <w:rsid w:val="001C5C01"/>
    <w:rsid w:val="001E4484"/>
    <w:rsid w:val="00204909"/>
    <w:rsid w:val="002228BF"/>
    <w:rsid w:val="002254FF"/>
    <w:rsid w:val="00285AAC"/>
    <w:rsid w:val="002B09C8"/>
    <w:rsid w:val="003334DA"/>
    <w:rsid w:val="00333891"/>
    <w:rsid w:val="00336725"/>
    <w:rsid w:val="003A4A22"/>
    <w:rsid w:val="003C4D20"/>
    <w:rsid w:val="003C7855"/>
    <w:rsid w:val="003D71A0"/>
    <w:rsid w:val="004C01A9"/>
    <w:rsid w:val="004C4946"/>
    <w:rsid w:val="005139E4"/>
    <w:rsid w:val="0053110F"/>
    <w:rsid w:val="0053466C"/>
    <w:rsid w:val="00544BF1"/>
    <w:rsid w:val="005974BE"/>
    <w:rsid w:val="005E2C50"/>
    <w:rsid w:val="00621999"/>
    <w:rsid w:val="006E7466"/>
    <w:rsid w:val="00722DAC"/>
    <w:rsid w:val="007F2D83"/>
    <w:rsid w:val="0083100E"/>
    <w:rsid w:val="008647B6"/>
    <w:rsid w:val="00930A11"/>
    <w:rsid w:val="009D3550"/>
    <w:rsid w:val="00A360D7"/>
    <w:rsid w:val="00A71C7C"/>
    <w:rsid w:val="00A83FB0"/>
    <w:rsid w:val="00AA5CAC"/>
    <w:rsid w:val="00AB46BF"/>
    <w:rsid w:val="00AB7590"/>
    <w:rsid w:val="00B0209A"/>
    <w:rsid w:val="00BD6D1A"/>
    <w:rsid w:val="00C613C8"/>
    <w:rsid w:val="00CA4443"/>
    <w:rsid w:val="00CB66CD"/>
    <w:rsid w:val="00D14A95"/>
    <w:rsid w:val="00E43894"/>
    <w:rsid w:val="00FC177C"/>
    <w:rsid w:val="00FC7B61"/>
    <w:rsid w:val="00FD7769"/>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BDAA4"/>
  <w15:chartTrackingRefBased/>
  <w15:docId w15:val="{85B3571E-485C-4A61-9E34-EB46BA9D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4DA"/>
    <w:pPr>
      <w:tabs>
        <w:tab w:val="center" w:pos="4680"/>
        <w:tab w:val="right" w:pos="9360"/>
      </w:tabs>
    </w:pPr>
  </w:style>
  <w:style w:type="character" w:customStyle="1" w:styleId="HeaderChar">
    <w:name w:val="Header Char"/>
    <w:basedOn w:val="DefaultParagraphFont"/>
    <w:link w:val="Header"/>
    <w:uiPriority w:val="99"/>
    <w:rsid w:val="003334DA"/>
  </w:style>
  <w:style w:type="paragraph" w:styleId="Footer">
    <w:name w:val="footer"/>
    <w:basedOn w:val="Normal"/>
    <w:link w:val="FooterChar"/>
    <w:uiPriority w:val="99"/>
    <w:unhideWhenUsed/>
    <w:rsid w:val="003334DA"/>
    <w:pPr>
      <w:tabs>
        <w:tab w:val="center" w:pos="4680"/>
        <w:tab w:val="right" w:pos="9360"/>
      </w:tabs>
    </w:pPr>
  </w:style>
  <w:style w:type="character" w:customStyle="1" w:styleId="FooterChar">
    <w:name w:val="Footer Char"/>
    <w:basedOn w:val="DefaultParagraphFont"/>
    <w:link w:val="Footer"/>
    <w:uiPriority w:val="99"/>
    <w:rsid w:val="003334DA"/>
  </w:style>
  <w:style w:type="paragraph" w:styleId="NoSpacing">
    <w:name w:val="No Spacing"/>
    <w:link w:val="NoSpacingChar"/>
    <w:uiPriority w:val="1"/>
    <w:qFormat/>
    <w:rsid w:val="00BD6D1A"/>
    <w:pPr>
      <w:spacing w:line="280" w:lineRule="exact"/>
    </w:pPr>
    <w:rPr>
      <w:rFonts w:ascii="Calibri" w:eastAsia="Times New Roman" w:hAnsi="Calibri" w:cs="Times New Roman"/>
    </w:rPr>
  </w:style>
  <w:style w:type="character" w:customStyle="1" w:styleId="NoSpacingChar">
    <w:name w:val="No Spacing Char"/>
    <w:basedOn w:val="DefaultParagraphFont"/>
    <w:link w:val="NoSpacing"/>
    <w:uiPriority w:val="1"/>
    <w:rsid w:val="00BD6D1A"/>
    <w:rPr>
      <w:rFonts w:ascii="Calibri" w:eastAsia="Times New Roman" w:hAnsi="Calibri" w:cs="Times New Roman"/>
    </w:rPr>
  </w:style>
  <w:style w:type="paragraph" w:styleId="NormalWeb">
    <w:name w:val="Normal (Web)"/>
    <w:basedOn w:val="Normal"/>
    <w:uiPriority w:val="99"/>
    <w:unhideWhenUsed/>
    <w:rsid w:val="00BD6D1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9C8"/>
    <w:rPr>
      <w:rFonts w:ascii="Segoe UI" w:hAnsi="Segoe UI" w:cs="Segoe UI"/>
      <w:sz w:val="18"/>
      <w:szCs w:val="18"/>
    </w:rPr>
  </w:style>
  <w:style w:type="paragraph" w:styleId="Title">
    <w:name w:val="Title"/>
    <w:basedOn w:val="Normal"/>
    <w:link w:val="TitleChar"/>
    <w:qFormat/>
    <w:rsid w:val="003A4A22"/>
    <w:pPr>
      <w:jc w:val="center"/>
    </w:pPr>
    <w:rPr>
      <w:rFonts w:ascii="Verdana" w:eastAsia="Times New Roman" w:hAnsi="Verdana" w:cs="Times New Roman"/>
      <w:sz w:val="24"/>
      <w:szCs w:val="24"/>
    </w:rPr>
  </w:style>
  <w:style w:type="character" w:customStyle="1" w:styleId="TitleChar">
    <w:name w:val="Title Char"/>
    <w:basedOn w:val="DefaultParagraphFont"/>
    <w:link w:val="Title"/>
    <w:rsid w:val="003A4A22"/>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5ECFB-C774-4417-9169-3A80AC9C739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a2d765-e9d6-475c-9aee-670ed30639e6"/>
    <ds:schemaRef ds:uri="http://www.w3.org/XML/1998/namespace"/>
    <ds:schemaRef ds:uri="http://purl.org/dc/dcmitype/"/>
  </ds:schemaRefs>
</ds:datastoreItem>
</file>

<file path=customXml/itemProps2.xml><?xml version="1.0" encoding="utf-8"?>
<ds:datastoreItem xmlns:ds="http://schemas.openxmlformats.org/officeDocument/2006/customXml" ds:itemID="{41F6FE59-3658-4848-84C4-8EB6165E7A72}">
  <ds:schemaRefs>
    <ds:schemaRef ds:uri="http://schemas.microsoft.com/sharepoint/v3/contenttype/forms"/>
  </ds:schemaRefs>
</ds:datastoreItem>
</file>

<file path=customXml/itemProps3.xml><?xml version="1.0" encoding="utf-8"?>
<ds:datastoreItem xmlns:ds="http://schemas.openxmlformats.org/officeDocument/2006/customXml" ds:itemID="{A36A9466-1488-4D1E-815C-07A681D3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11</cp:revision>
  <cp:lastPrinted>2016-10-06T21:58:00Z</cp:lastPrinted>
  <dcterms:created xsi:type="dcterms:W3CDTF">2016-09-16T19:48:00Z</dcterms:created>
  <dcterms:modified xsi:type="dcterms:W3CDTF">2016-10-06T22:01:00Z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