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3C4D20" w:rsidRPr="00F8415C" w14:paraId="667582B0" w14:textId="77777777" w:rsidTr="00820A2F">
        <w:trPr>
          <w:trHeight w:val="1359"/>
        </w:trPr>
        <w:tc>
          <w:tcPr>
            <w:tcW w:w="10530" w:type="dxa"/>
            <w:gridSpan w:val="3"/>
            <w:shd w:val="clear" w:color="auto" w:fill="auto"/>
          </w:tcPr>
          <w:p w14:paraId="08DFA0DA" w14:textId="77777777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OFFICIAL MINUTES</w:t>
            </w:r>
          </w:p>
          <w:p w14:paraId="062A6FC4" w14:textId="77777777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LAKE WASHINGTON SCHOOL DISTRICT NO. 414</w:t>
            </w:r>
          </w:p>
          <w:p w14:paraId="250E57E5" w14:textId="77777777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Board of Directors' Meeting</w:t>
            </w:r>
          </w:p>
          <w:p w14:paraId="514AC1BB" w14:textId="7A225E73" w:rsidR="003C4D20" w:rsidRDefault="003C4D20" w:rsidP="00012A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September </w:t>
            </w:r>
            <w:r w:rsidR="003A4A2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  <w:r w:rsidR="00EF1219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, </w:t>
            </w:r>
            <w:r w:rsidR="00012A83">
              <w:rPr>
                <w:rFonts w:ascii="Book Antiqua" w:eastAsia="Times New Roman" w:hAnsi="Book Antiqua" w:cs="Times New Roman"/>
                <w:sz w:val="24"/>
                <w:szCs w:val="24"/>
              </w:rPr>
              <w:t>201</w:t>
            </w:r>
            <w:r w:rsidR="00EF1219">
              <w:rPr>
                <w:rFonts w:ascii="Book Antiqua" w:eastAsia="Times New Roman" w:hAnsi="Book Antiqua" w:cs="Times New Roman"/>
                <w:sz w:val="24"/>
                <w:szCs w:val="24"/>
              </w:rPr>
              <w:t>7</w:t>
            </w:r>
          </w:p>
          <w:p w14:paraId="03111AC3" w14:textId="77777777" w:rsidR="00012A83" w:rsidRPr="00DF5D33" w:rsidRDefault="00012A83" w:rsidP="00012A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0F69BC9D" w14:textId="3BF716D9" w:rsidR="00012A83" w:rsidRPr="00F8415C" w:rsidRDefault="00012A83" w:rsidP="00012A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3C4D20" w:rsidRPr="00F8415C" w14:paraId="173AECE8" w14:textId="77777777" w:rsidTr="00820A2F">
        <w:trPr>
          <w:trHeight w:val="612"/>
        </w:trPr>
        <w:tc>
          <w:tcPr>
            <w:tcW w:w="7020" w:type="dxa"/>
            <w:shd w:val="clear" w:color="auto" w:fill="auto"/>
          </w:tcPr>
          <w:p w14:paraId="452387DB" w14:textId="579C34D6" w:rsidR="003C4D20" w:rsidRPr="00F8415C" w:rsidRDefault="003C4D20" w:rsidP="000532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The board meeting was called to order by President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EF121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Chris Carlson 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at </w:t>
            </w:r>
            <w:r w:rsidR="00012A83">
              <w:rPr>
                <w:rFonts w:ascii="Book Antiqua" w:eastAsia="Times New Roman" w:hAnsi="Book Antiqua" w:cs="Times New Roman"/>
                <w:sz w:val="24"/>
                <w:szCs w:val="24"/>
              </w:rPr>
              <w:t>7:0</w:t>
            </w:r>
            <w:r w:rsidR="007055C5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p.m</w:t>
            </w:r>
            <w:r w:rsidRPr="00F8415C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14:paraId="7F1FC84D" w14:textId="77777777" w:rsidR="003C4D20" w:rsidRPr="00F8415C" w:rsidRDefault="003C4D20" w:rsidP="00820A2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015439D2" w14:textId="77777777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CALL TO ORDER</w:t>
            </w:r>
          </w:p>
        </w:tc>
      </w:tr>
      <w:tr w:rsidR="003C4D20" w:rsidRPr="00F8415C" w14:paraId="7356E2A4" w14:textId="77777777" w:rsidTr="00820A2F">
        <w:tc>
          <w:tcPr>
            <w:tcW w:w="7020" w:type="dxa"/>
            <w:shd w:val="clear" w:color="auto" w:fill="auto"/>
          </w:tcPr>
          <w:p w14:paraId="4A9F3BED" w14:textId="77777777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59CAC88D" w14:textId="77777777" w:rsidR="003C4D20" w:rsidRPr="00F8415C" w:rsidRDefault="003C4D20" w:rsidP="00820A2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14:paraId="537CBC76" w14:textId="77777777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3C4D20" w:rsidRPr="00F8415C" w14:paraId="4C8B38A7" w14:textId="77777777" w:rsidTr="00820A2F">
        <w:tc>
          <w:tcPr>
            <w:tcW w:w="7020" w:type="dxa"/>
            <w:shd w:val="clear" w:color="auto" w:fill="auto"/>
          </w:tcPr>
          <w:p w14:paraId="67419D5E" w14:textId="253764C4" w:rsidR="003C4D20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Members present: 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Chris Carlson, Siri Bliesner, </w:t>
            </w:r>
            <w:r w:rsidR="00EF121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Nancy Bernard,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Mark Stuart</w:t>
            </w:r>
            <w:r w:rsidR="003A4A22">
              <w:rPr>
                <w:rFonts w:ascii="Book Antiqua" w:eastAsia="Times New Roman" w:hAnsi="Book Antiqua" w:cs="Times New Roman"/>
                <w:sz w:val="24"/>
                <w:szCs w:val="24"/>
              </w:rPr>
              <w:t>, and Eric Laliberte.</w:t>
            </w:r>
          </w:p>
          <w:p w14:paraId="5B3F1FA6" w14:textId="77777777" w:rsidR="003C4D20" w:rsidRPr="005809BA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0B46692C" w14:textId="77777777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Present:   Superintendent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Traci Pierce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14:paraId="273D7AA7" w14:textId="77777777" w:rsidR="003C4D20" w:rsidRPr="00F8415C" w:rsidRDefault="003C4D20" w:rsidP="00820A2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7C971EF3" w14:textId="77777777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bookmarkStart w:id="0" w:name="OLE_LINK1"/>
            <w:bookmarkStart w:id="1" w:name="OLE_LINK2"/>
            <w:r w:rsidRPr="00F8415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RO</w:t>
            </w:r>
            <w:bookmarkEnd w:id="0"/>
            <w:bookmarkEnd w:id="1"/>
            <w:r w:rsidRPr="00F8415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LL CALL</w:t>
            </w:r>
          </w:p>
        </w:tc>
      </w:tr>
      <w:tr w:rsidR="003C4D20" w:rsidRPr="00F8415C" w14:paraId="47D348FA" w14:textId="77777777" w:rsidTr="00820A2F">
        <w:tc>
          <w:tcPr>
            <w:tcW w:w="7020" w:type="dxa"/>
            <w:shd w:val="clear" w:color="auto" w:fill="auto"/>
          </w:tcPr>
          <w:p w14:paraId="1409398F" w14:textId="77777777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40F1E317" w14:textId="77777777" w:rsidR="003C4D20" w:rsidRPr="00F8415C" w:rsidRDefault="003C4D20" w:rsidP="00820A2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14:paraId="1AA1AF6B" w14:textId="77777777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3C4D20" w:rsidRPr="00F8415C" w14:paraId="27474ACF" w14:textId="77777777" w:rsidTr="00820A2F">
        <w:tc>
          <w:tcPr>
            <w:tcW w:w="7020" w:type="dxa"/>
            <w:shd w:val="clear" w:color="auto" w:fill="auto"/>
          </w:tcPr>
          <w:p w14:paraId="0FA38600" w14:textId="03BCEABD" w:rsidR="003C4D20" w:rsidRPr="00F8415C" w:rsidRDefault="00994B52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Nancy Bernard </w:t>
            </w:r>
            <w:r w:rsidR="003C4D20"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moved to approve the agenda. Seconded </w:t>
            </w:r>
            <w:r w:rsidR="003C4D20">
              <w:rPr>
                <w:rFonts w:ascii="Book Antiqua" w:eastAsia="Times New Roman" w:hAnsi="Book Antiqua" w:cs="Times New Roman"/>
                <w:sz w:val="24"/>
                <w:szCs w:val="24"/>
              </w:rPr>
              <w:t>by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Eric Laliberte</w:t>
            </w:r>
            <w:r w:rsidR="003C4D20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14:paraId="0F58660D" w14:textId="77777777" w:rsidR="003C4D20" w:rsidRPr="005809BA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4D4FAF1A" w14:textId="77777777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14:paraId="04FD62FF" w14:textId="77777777" w:rsidR="003C4D20" w:rsidRPr="007B09B5" w:rsidRDefault="003C4D20" w:rsidP="00820A2F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14:paraId="07CB8F5B" w14:textId="77777777" w:rsidR="003C4D20" w:rsidRPr="007B09B5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7B09B5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APPROVAL OF AGENDA</w:t>
            </w:r>
          </w:p>
        </w:tc>
      </w:tr>
      <w:tr w:rsidR="003C4D20" w:rsidRPr="00F8415C" w14:paraId="47BA2BE8" w14:textId="77777777" w:rsidTr="00820A2F">
        <w:tc>
          <w:tcPr>
            <w:tcW w:w="7020" w:type="dxa"/>
            <w:shd w:val="clear" w:color="auto" w:fill="auto"/>
          </w:tcPr>
          <w:p w14:paraId="1F83EADE" w14:textId="77777777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22D5FFAC" w14:textId="77777777" w:rsidR="003C4D20" w:rsidRPr="00F8415C" w:rsidRDefault="003C4D20" w:rsidP="00820A2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14:paraId="06BE25BB" w14:textId="77777777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3C4D20" w:rsidRPr="00F8415C" w14:paraId="7A71C27E" w14:textId="77777777" w:rsidTr="00820A2F">
        <w:tc>
          <w:tcPr>
            <w:tcW w:w="7020" w:type="dxa"/>
            <w:shd w:val="clear" w:color="auto" w:fill="auto"/>
          </w:tcPr>
          <w:p w14:paraId="4594A55F" w14:textId="77777777" w:rsidR="000532CC" w:rsidRPr="00502772" w:rsidRDefault="000532CC" w:rsidP="00333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1EA3FD24" w14:textId="7008BD5F" w:rsidR="00EF1219" w:rsidRPr="00EE0F25" w:rsidRDefault="00EF1219" w:rsidP="00333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1A55CA4B" w14:textId="148E0B42" w:rsidR="00994B52" w:rsidRDefault="00994B52" w:rsidP="00262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Larry Wright, Executive Director, and Sara</w:t>
            </w:r>
            <w:r w:rsidR="00DF5D33">
              <w:rPr>
                <w:rFonts w:ascii="Book Antiqua" w:eastAsia="Times New Roman" w:hAnsi="Book Antiqua" w:cs="Times New Roman"/>
                <w:sz w:val="24"/>
                <w:szCs w:val="24"/>
              </w:rPr>
              <w:t>h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Stone, Matt </w:t>
            </w:r>
            <w:proofErr w:type="spellStart"/>
            <w:r w:rsidR="00DF5D33">
              <w:rPr>
                <w:rFonts w:ascii="Book Antiqua" w:eastAsia="Times New Roman" w:hAnsi="Book Antiqua" w:cs="Times New Roman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</w:t>
            </w:r>
            <w:r w:rsidR="00DF5D33">
              <w:rPr>
                <w:rFonts w:ascii="Book Antiqua" w:eastAsia="Times New Roman" w:hAnsi="Book Antiqua" w:cs="Times New Roman"/>
                <w:sz w:val="24"/>
                <w:szCs w:val="24"/>
              </w:rPr>
              <w:t>e</w:t>
            </w:r>
            <w:r w:rsidR="0050288D">
              <w:rPr>
                <w:rFonts w:ascii="Book Antiqua" w:eastAsia="Times New Roman" w:hAnsi="Book Antiqua" w:cs="Times New Roman"/>
                <w:sz w:val="24"/>
                <w:szCs w:val="24"/>
              </w:rPr>
              <w:t>n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hower</w:t>
            </w:r>
            <w:proofErr w:type="spellEnd"/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, Co-Presidents, Lake Washington Schools Foundation, provided a report on the activities of the Foundation.  This year, they are committed </w:t>
            </w:r>
            <w:r w:rsidR="0050288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to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provid</w:t>
            </w:r>
            <w:r w:rsidR="0050288D">
              <w:rPr>
                <w:rFonts w:ascii="Book Antiqua" w:eastAsia="Times New Roman" w:hAnsi="Book Antiqua" w:cs="Times New Roman"/>
                <w:sz w:val="24"/>
                <w:szCs w:val="24"/>
              </w:rPr>
              <w:t>e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a minimum of $200,000 for </w:t>
            </w:r>
            <w:r w:rsidR="0050288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many programs such as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LINKS mentoring, AVID, art docent, new teacher </w:t>
            </w:r>
            <w:r w:rsidR="0050288D">
              <w:rPr>
                <w:rFonts w:ascii="Book Antiqua" w:eastAsia="Times New Roman" w:hAnsi="Book Antiqua" w:cs="Times New Roman"/>
                <w:sz w:val="24"/>
                <w:szCs w:val="24"/>
              </w:rPr>
              <w:t>support, etc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  </w:t>
            </w:r>
            <w:r w:rsidR="0050288D">
              <w:rPr>
                <w:rFonts w:ascii="Book Antiqua" w:eastAsia="Times New Roman" w:hAnsi="Book Antiqua" w:cs="Times New Roman"/>
                <w:sz w:val="24"/>
                <w:szCs w:val="24"/>
              </w:rPr>
              <w:t>This year, they will be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partnering with Pantry Pack</w:t>
            </w:r>
            <w:r w:rsidR="00DF5D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to help provide students with backpacks of food on the weekends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14:paraId="050A5C89" w14:textId="2AE6011A" w:rsidR="0050288D" w:rsidRPr="00DF5D33" w:rsidRDefault="0050288D" w:rsidP="00333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1A51A648" w14:textId="407613CE" w:rsidR="00994B52" w:rsidRDefault="0050288D" w:rsidP="00333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Chris Carlso</w:t>
            </w:r>
            <w:r w:rsidR="00DF5D33">
              <w:rPr>
                <w:rFonts w:ascii="Book Antiqua" w:eastAsia="Times New Roman" w:hAnsi="Book Antiqua" w:cs="Times New Roman"/>
                <w:sz w:val="24"/>
                <w:szCs w:val="24"/>
              </w:rPr>
              <w:t>n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thanked them for their continued support and being such an integral partner</w:t>
            </w:r>
            <w:r w:rsidR="00DF5D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of the district.</w:t>
            </w:r>
          </w:p>
          <w:p w14:paraId="0CE2A72C" w14:textId="77777777" w:rsidR="00DF5D33" w:rsidRPr="00DF5D33" w:rsidRDefault="00DF5D33" w:rsidP="00333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5DB53236" w14:textId="2F0C2AD8" w:rsidR="003C4D20" w:rsidRPr="00502772" w:rsidRDefault="005974BE" w:rsidP="0099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50277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Sue Anne Sullivan, </w:t>
            </w:r>
            <w:r w:rsidR="000532CC" w:rsidRPr="00502772">
              <w:rPr>
                <w:rFonts w:ascii="Book Antiqua" w:eastAsia="Times New Roman" w:hAnsi="Book Antiqua" w:cs="Times New Roman"/>
                <w:sz w:val="24"/>
                <w:szCs w:val="24"/>
              </w:rPr>
              <w:t>Rick Burden</w:t>
            </w:r>
            <w:r w:rsidRPr="0050277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, Dale Cote, </w:t>
            </w:r>
            <w:r w:rsidR="00DF5D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and </w:t>
            </w:r>
            <w:r w:rsidRPr="00502772">
              <w:rPr>
                <w:rFonts w:ascii="Book Antiqua" w:eastAsia="Times New Roman" w:hAnsi="Book Antiqua" w:cs="Times New Roman"/>
                <w:sz w:val="24"/>
                <w:szCs w:val="24"/>
              </w:rPr>
              <w:t>Matt Livingston, Director</w:t>
            </w:r>
            <w:r w:rsidR="00BE3D96">
              <w:rPr>
                <w:rFonts w:ascii="Book Antiqua" w:eastAsia="Times New Roman" w:hAnsi="Book Antiqua" w:cs="Times New Roman"/>
                <w:sz w:val="24"/>
                <w:szCs w:val="24"/>
              </w:rPr>
              <w:t>,</w:t>
            </w:r>
            <w:r w:rsidR="002620B7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50277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School Support, provided </w:t>
            </w:r>
            <w:r w:rsidR="0050288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information on the preparations for the opening of schools </w:t>
            </w:r>
            <w:r w:rsidR="00DF5D33">
              <w:rPr>
                <w:rFonts w:ascii="Book Antiqua" w:eastAsia="Times New Roman" w:hAnsi="Book Antiqua" w:cs="Times New Roman"/>
                <w:sz w:val="24"/>
                <w:szCs w:val="24"/>
              </w:rPr>
              <w:t>along with a report on the opening week of school.</w:t>
            </w:r>
            <w:r w:rsidR="0050288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" w:type="dxa"/>
            <w:shd w:val="clear" w:color="auto" w:fill="auto"/>
          </w:tcPr>
          <w:p w14:paraId="0B542D71" w14:textId="77777777" w:rsidR="003C4D20" w:rsidRPr="007B09B5" w:rsidRDefault="003C4D20" w:rsidP="00820A2F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14:paraId="0751F6B3" w14:textId="77777777" w:rsidR="000532CC" w:rsidRDefault="000532CC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RECOGNITIONS</w:t>
            </w:r>
            <w:r w:rsidRPr="005974B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  <w:p w14:paraId="26079304" w14:textId="46F973CC" w:rsidR="000532CC" w:rsidRPr="00EE0F25" w:rsidRDefault="000532CC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4D4FED0A" w14:textId="72E43F43" w:rsidR="00994B52" w:rsidRDefault="00994B52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94B52">
              <w:rPr>
                <w:rFonts w:ascii="Book Antiqua" w:eastAsia="Times New Roman" w:hAnsi="Book Antiqua" w:cs="Times New Roman"/>
                <w:sz w:val="24"/>
                <w:szCs w:val="24"/>
              </w:rPr>
              <w:t>LAKE WASHINGTON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 xml:space="preserve"> SCHOOLS FOUNDATION</w:t>
            </w:r>
          </w:p>
          <w:p w14:paraId="17861C7A" w14:textId="77777777" w:rsidR="00994B52" w:rsidRDefault="00994B52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1ADCEB09" w14:textId="77777777" w:rsidR="00994B52" w:rsidRDefault="00994B52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0C8E5E26" w14:textId="77777777" w:rsidR="00994B52" w:rsidRDefault="00994B52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3FAB2ED4" w14:textId="77777777" w:rsidR="00994B52" w:rsidRDefault="00994B52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42332418" w14:textId="77777777" w:rsidR="00994B52" w:rsidRDefault="00994B52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3463024D" w14:textId="77777777" w:rsidR="00994B52" w:rsidRDefault="00994B52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37600A23" w14:textId="43B93CEC" w:rsidR="003C4D20" w:rsidRPr="007B09B5" w:rsidRDefault="005974BE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5974BE">
              <w:rPr>
                <w:rFonts w:ascii="Book Antiqua" w:eastAsia="Times New Roman" w:hAnsi="Book Antiqua" w:cs="Times New Roman"/>
                <w:sz w:val="24"/>
                <w:szCs w:val="24"/>
              </w:rPr>
              <w:t>OPENING SCHOOL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 xml:space="preserve"> REPORT</w:t>
            </w:r>
          </w:p>
        </w:tc>
      </w:tr>
      <w:tr w:rsidR="00FC177C" w:rsidRPr="00F8415C" w14:paraId="2606120B" w14:textId="77777777" w:rsidTr="00ED4BB0">
        <w:tc>
          <w:tcPr>
            <w:tcW w:w="7020" w:type="dxa"/>
            <w:shd w:val="clear" w:color="auto" w:fill="auto"/>
          </w:tcPr>
          <w:p w14:paraId="0A0CE302" w14:textId="77777777" w:rsidR="00FC177C" w:rsidRPr="00F8415C" w:rsidRDefault="00FC177C" w:rsidP="00ED4B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2B6D6E10" w14:textId="77777777" w:rsidR="00FC177C" w:rsidRPr="00F8415C" w:rsidRDefault="00FC177C" w:rsidP="00ED4BB0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14:paraId="20242758" w14:textId="77777777" w:rsidR="00FC177C" w:rsidRPr="00F8415C" w:rsidRDefault="00FC177C" w:rsidP="00ED4B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3C4D20" w:rsidRPr="00F8415C" w14:paraId="1DF4C9C6" w14:textId="77777777" w:rsidTr="00820A2F">
        <w:tc>
          <w:tcPr>
            <w:tcW w:w="7020" w:type="dxa"/>
            <w:shd w:val="clear" w:color="auto" w:fill="auto"/>
          </w:tcPr>
          <w:p w14:paraId="0098CB9E" w14:textId="1ED46443" w:rsidR="00EE0F25" w:rsidRPr="00DF5D33" w:rsidRDefault="00994B52" w:rsidP="00262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Bob Yoder encouraged steps to be taken to encourage families to walk to school and/or ride the bus and using technology to connect them with others.</w:t>
            </w:r>
            <w:r w:rsidR="00BE3D96">
              <w:rPr>
                <w:rStyle w:val="CommentReference"/>
              </w:rPr>
              <w:commentReference w:id="2"/>
            </w:r>
          </w:p>
        </w:tc>
        <w:tc>
          <w:tcPr>
            <w:tcW w:w="180" w:type="dxa"/>
            <w:shd w:val="clear" w:color="auto" w:fill="auto"/>
          </w:tcPr>
          <w:p w14:paraId="00C81071" w14:textId="77777777" w:rsidR="003C4D20" w:rsidRPr="007B09B5" w:rsidRDefault="003C4D20" w:rsidP="00820A2F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14:paraId="162B80B1" w14:textId="7271C557" w:rsidR="003C4D20" w:rsidRPr="007B09B5" w:rsidRDefault="003334DA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PUBLIC COMMENT</w:t>
            </w:r>
          </w:p>
        </w:tc>
      </w:tr>
    </w:tbl>
    <w:p w14:paraId="278CC1EE" w14:textId="279BFB14" w:rsidR="004C4946" w:rsidRPr="00285AAC" w:rsidRDefault="004C4946">
      <w:pPr>
        <w:rPr>
          <w:sz w:val="8"/>
          <w:szCs w:val="8"/>
        </w:rPr>
      </w:pP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3C4D20" w:rsidRPr="00F8415C" w14:paraId="519E0B77" w14:textId="77777777" w:rsidTr="00820A2F">
        <w:tc>
          <w:tcPr>
            <w:tcW w:w="7020" w:type="dxa"/>
            <w:shd w:val="clear" w:color="auto" w:fill="auto"/>
          </w:tcPr>
          <w:p w14:paraId="03D0EA08" w14:textId="1D5402BF" w:rsidR="003C4D20" w:rsidRDefault="00EE0F25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Eric Laliberte </w:t>
            </w:r>
            <w:r w:rsidR="003C4D20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moved </w:t>
            </w:r>
            <w:r w:rsidR="003C4D20"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to approve the consent agenda. Seconded b</w:t>
            </w:r>
            <w:r w:rsidR="003C4D20">
              <w:rPr>
                <w:rFonts w:ascii="Book Antiqua" w:eastAsia="Times New Roman" w:hAnsi="Book Antiqua" w:cs="Times New Roman"/>
                <w:sz w:val="24"/>
                <w:szCs w:val="24"/>
              </w:rPr>
              <w:t>y</w:t>
            </w:r>
            <w:r w:rsidR="00EF121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Siri Bliesner</w:t>
            </w:r>
            <w:r w:rsidR="003C4D20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14:paraId="00AEE9A9" w14:textId="77777777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5146A713" w14:textId="3B812CEF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Chris Carlson, 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yes;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Siri Bliesner, 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yes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; </w:t>
            </w:r>
            <w:r w:rsidR="00EF121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Nancy Bernard, yes; </w:t>
            </w:r>
            <w:r w:rsidR="003A4A2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Eric Laliberte, yes;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and Mark Stuart, yes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</w:t>
            </w:r>
          </w:p>
          <w:p w14:paraId="1E8463F7" w14:textId="77777777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57FBB46D" w14:textId="77777777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14:paraId="6E458E30" w14:textId="77777777" w:rsidR="003C4D20" w:rsidRPr="00F8415C" w:rsidRDefault="003C4D20" w:rsidP="00820A2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7D6CCA69" w14:textId="77777777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CONSENT AGENDA</w:t>
            </w:r>
          </w:p>
        </w:tc>
      </w:tr>
      <w:tr w:rsidR="003C4D20" w:rsidRPr="00F8415C" w14:paraId="2D3933A6" w14:textId="77777777" w:rsidTr="00820A2F">
        <w:tc>
          <w:tcPr>
            <w:tcW w:w="7020" w:type="dxa"/>
            <w:shd w:val="clear" w:color="auto" w:fill="auto"/>
          </w:tcPr>
          <w:p w14:paraId="372AAEAB" w14:textId="77777777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7B7BB92C" w14:textId="77777777" w:rsidR="003C4D20" w:rsidRPr="00F8415C" w:rsidRDefault="003C4D20" w:rsidP="00820A2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14:paraId="547BD222" w14:textId="77777777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3C4D20" w:rsidRPr="00F8415C" w14:paraId="564641A3" w14:textId="77777777" w:rsidTr="00820A2F">
        <w:trPr>
          <w:trHeight w:val="450"/>
        </w:trPr>
        <w:tc>
          <w:tcPr>
            <w:tcW w:w="7020" w:type="dxa"/>
            <w:shd w:val="clear" w:color="auto" w:fill="auto"/>
          </w:tcPr>
          <w:p w14:paraId="067F4438" w14:textId="1507D866" w:rsidR="003C4D20" w:rsidRPr="00F8415C" w:rsidRDefault="003C4D20" w:rsidP="003A4A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 xml:space="preserve">Approval of </w:t>
            </w:r>
            <w:r w:rsidR="003A4A2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the minutes of the </w:t>
            </w:r>
            <w:r w:rsidR="005139E4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August </w:t>
            </w:r>
            <w:r w:rsidR="00EF121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14 and August 28 </w:t>
            </w:r>
            <w:r w:rsidR="005139E4">
              <w:rPr>
                <w:rFonts w:ascii="Book Antiqua" w:eastAsia="Times New Roman" w:hAnsi="Book Antiqua" w:cs="Times New Roman"/>
                <w:sz w:val="24"/>
                <w:szCs w:val="24"/>
              </w:rPr>
              <w:t>study session</w:t>
            </w:r>
            <w:r w:rsidR="00EF121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s, August 14 </w:t>
            </w:r>
            <w:r w:rsidR="005139E4">
              <w:rPr>
                <w:rFonts w:ascii="Book Antiqua" w:eastAsia="Times New Roman" w:hAnsi="Book Antiqua" w:cs="Times New Roman"/>
                <w:sz w:val="24"/>
                <w:szCs w:val="24"/>
              </w:rPr>
              <w:t>board meeting</w:t>
            </w:r>
            <w:r w:rsidR="00EF1219">
              <w:rPr>
                <w:rFonts w:ascii="Book Antiqua" w:eastAsia="Times New Roman" w:hAnsi="Book Antiqua" w:cs="Times New Roman"/>
                <w:sz w:val="24"/>
                <w:szCs w:val="24"/>
              </w:rPr>
              <w:t>, and August 28 special board meeting.</w:t>
            </w:r>
          </w:p>
        </w:tc>
        <w:tc>
          <w:tcPr>
            <w:tcW w:w="180" w:type="dxa"/>
            <w:shd w:val="clear" w:color="auto" w:fill="auto"/>
          </w:tcPr>
          <w:p w14:paraId="5B68D4CF" w14:textId="77777777" w:rsidR="003C4D20" w:rsidRPr="00F8415C" w:rsidRDefault="003C4D20" w:rsidP="00820A2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5FB8F971" w14:textId="77777777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F54A72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 xml:space="preserve">APPROVAL OF 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MINUTES</w:t>
            </w:r>
          </w:p>
        </w:tc>
      </w:tr>
      <w:tr w:rsidR="003C4D20" w:rsidRPr="00F8415C" w14:paraId="2C7DA24A" w14:textId="77777777" w:rsidTr="00820A2F">
        <w:tc>
          <w:tcPr>
            <w:tcW w:w="7020" w:type="dxa"/>
            <w:shd w:val="clear" w:color="auto" w:fill="auto"/>
          </w:tcPr>
          <w:p w14:paraId="6050DF08" w14:textId="77777777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1989276D" w14:textId="77777777" w:rsidR="003C4D20" w:rsidRPr="00F8415C" w:rsidRDefault="003C4D20" w:rsidP="00820A2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14:paraId="3DBA3B31" w14:textId="77777777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3C4D20" w:rsidRPr="00F8415C" w14:paraId="56DBD293" w14:textId="77777777" w:rsidTr="00820A2F">
        <w:trPr>
          <w:trHeight w:val="675"/>
        </w:trPr>
        <w:tc>
          <w:tcPr>
            <w:tcW w:w="7020" w:type="dxa"/>
            <w:shd w:val="clear" w:color="auto" w:fill="auto"/>
          </w:tcPr>
          <w:p w14:paraId="6AC7C267" w14:textId="723BB8B1" w:rsidR="003C4D20" w:rsidRPr="00F8415C" w:rsidRDefault="003C4D20" w:rsidP="003A4A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Approval of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September </w:t>
            </w:r>
            <w:r w:rsidR="003A4A2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  <w:r w:rsidR="00EF1219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Human Resources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Report.</w:t>
            </w:r>
          </w:p>
        </w:tc>
        <w:tc>
          <w:tcPr>
            <w:tcW w:w="180" w:type="dxa"/>
            <w:shd w:val="clear" w:color="auto" w:fill="auto"/>
          </w:tcPr>
          <w:p w14:paraId="0C79DB3D" w14:textId="77777777" w:rsidR="003C4D20" w:rsidRPr="00F8415C" w:rsidRDefault="003C4D20" w:rsidP="00820A2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39DC6357" w14:textId="50CAC076" w:rsidR="003C4D20" w:rsidRPr="00F8415C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APPROVAL OF HUMAN </w:t>
            </w:r>
            <w:r w:rsidRPr="00EF1219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RESOURCES REPORT</w:t>
            </w:r>
            <w:r w:rsidR="003A4A22" w:rsidRPr="004C494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3A4A22" w:rsidRPr="00F8415C" w14:paraId="657EC0F7" w14:textId="77777777" w:rsidTr="00B85221">
        <w:tc>
          <w:tcPr>
            <w:tcW w:w="7020" w:type="dxa"/>
            <w:shd w:val="clear" w:color="auto" w:fill="auto"/>
          </w:tcPr>
          <w:p w14:paraId="48E868B2" w14:textId="77777777" w:rsidR="003A4A22" w:rsidRPr="00F8415C" w:rsidRDefault="003A4A22" w:rsidP="00B852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1705466A" w14:textId="77777777" w:rsidR="003A4A22" w:rsidRPr="00F8415C" w:rsidRDefault="003A4A22" w:rsidP="00B85221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14:paraId="406B0A81" w14:textId="77777777" w:rsidR="003A4A22" w:rsidRPr="00F8415C" w:rsidRDefault="003A4A22" w:rsidP="00B852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3A4A22" w:rsidRPr="00F8415C" w14:paraId="1F823909" w14:textId="77777777" w:rsidTr="00B85221">
        <w:trPr>
          <w:trHeight w:val="675"/>
        </w:trPr>
        <w:tc>
          <w:tcPr>
            <w:tcW w:w="7020" w:type="dxa"/>
            <w:shd w:val="clear" w:color="auto" w:fill="auto"/>
          </w:tcPr>
          <w:p w14:paraId="4ABDB638" w14:textId="4FF0B9E8" w:rsidR="003A4A22" w:rsidRPr="005139E4" w:rsidRDefault="003A4A22" w:rsidP="003A4A22">
            <w:pPr>
              <w:ind w:left="20" w:right="10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 w:rsidRPr="004B173A">
              <w:rPr>
                <w:rFonts w:ascii="Book Antiqua" w:hAnsi="Book Antiqua"/>
                <w:sz w:val="24"/>
                <w:szCs w:val="24"/>
              </w:rPr>
              <w:t xml:space="preserve">pproves the </w:t>
            </w:r>
            <w:r>
              <w:rPr>
                <w:rFonts w:ascii="Book Antiqua" w:hAnsi="Book Antiqua"/>
                <w:sz w:val="24"/>
                <w:szCs w:val="24"/>
              </w:rPr>
              <w:t>201</w:t>
            </w:r>
            <w:r w:rsidR="00EF1219">
              <w:rPr>
                <w:rFonts w:ascii="Book Antiqua" w:hAnsi="Book Antiqua"/>
                <w:sz w:val="24"/>
                <w:szCs w:val="24"/>
              </w:rPr>
              <w:t>7</w:t>
            </w:r>
            <w:r>
              <w:rPr>
                <w:rFonts w:ascii="Book Antiqua" w:hAnsi="Book Antiqua"/>
                <w:sz w:val="24"/>
                <w:szCs w:val="24"/>
              </w:rPr>
              <w:t>-1</w:t>
            </w:r>
            <w:r w:rsidR="00EF1219">
              <w:rPr>
                <w:rFonts w:ascii="Book Antiqua" w:hAnsi="Book Antiqua"/>
                <w:sz w:val="24"/>
                <w:szCs w:val="24"/>
              </w:rPr>
              <w:t>8</w:t>
            </w:r>
            <w:r>
              <w:rPr>
                <w:rFonts w:ascii="Book Antiqua" w:hAnsi="Book Antiqua"/>
                <w:sz w:val="24"/>
                <w:szCs w:val="24"/>
              </w:rPr>
              <w:t xml:space="preserve"> O</w:t>
            </w:r>
            <w:r w:rsidRPr="004B173A">
              <w:rPr>
                <w:rFonts w:ascii="Book Antiqua" w:hAnsi="Book Antiqua"/>
                <w:sz w:val="24"/>
                <w:szCs w:val="24"/>
              </w:rPr>
              <w:t xml:space="preserve">rganizational </w:t>
            </w:r>
            <w:r>
              <w:rPr>
                <w:rFonts w:ascii="Book Antiqua" w:hAnsi="Book Antiqua"/>
                <w:sz w:val="24"/>
                <w:szCs w:val="24"/>
              </w:rPr>
              <w:t>C</w:t>
            </w:r>
            <w:r w:rsidRPr="004B173A">
              <w:rPr>
                <w:rFonts w:ascii="Book Antiqua" w:hAnsi="Book Antiqua"/>
                <w:sz w:val="24"/>
                <w:szCs w:val="24"/>
              </w:rPr>
              <w:t>hart as presented</w:t>
            </w:r>
            <w:r w:rsidR="003D71A0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14:paraId="6B047129" w14:textId="77777777" w:rsidR="003A4A22" w:rsidRPr="00F8415C" w:rsidRDefault="003A4A22" w:rsidP="00B85221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6364724F" w14:textId="78BBA81A" w:rsidR="003A4A22" w:rsidRPr="00EC6E1F" w:rsidRDefault="003A4A22" w:rsidP="004C4946">
            <w:pPr>
              <w:spacing w:line="259" w:lineRule="auto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3A4A22">
              <w:rPr>
                <w:rFonts w:ascii="Book Antiqua" w:hAnsi="Book Antiqua"/>
                <w:sz w:val="24"/>
                <w:szCs w:val="24"/>
              </w:rPr>
              <w:t>201</w:t>
            </w:r>
            <w:r w:rsidR="00EF1219">
              <w:rPr>
                <w:rFonts w:ascii="Book Antiqua" w:hAnsi="Book Antiqua"/>
                <w:sz w:val="24"/>
                <w:szCs w:val="24"/>
              </w:rPr>
              <w:t>7</w:t>
            </w:r>
            <w:r w:rsidRPr="003A4A22">
              <w:rPr>
                <w:rFonts w:ascii="Book Antiqua" w:hAnsi="Book Antiqua"/>
                <w:sz w:val="24"/>
                <w:szCs w:val="24"/>
              </w:rPr>
              <w:t>-1</w:t>
            </w:r>
            <w:r w:rsidR="00EF1219">
              <w:rPr>
                <w:rFonts w:ascii="Book Antiqua" w:hAnsi="Book Antiqua"/>
                <w:sz w:val="24"/>
                <w:szCs w:val="24"/>
              </w:rPr>
              <w:t>8</w:t>
            </w:r>
            <w:r w:rsidRPr="003A4A22">
              <w:rPr>
                <w:rFonts w:ascii="Book Antiqua" w:hAnsi="Book Antiqua"/>
                <w:sz w:val="24"/>
                <w:szCs w:val="24"/>
              </w:rPr>
              <w:t xml:space="preserve"> ORGANIZATIONAL </w:t>
            </w:r>
            <w:r w:rsidRPr="003A4A22">
              <w:rPr>
                <w:rFonts w:ascii="Book Antiqua" w:hAnsi="Book Antiqua"/>
                <w:sz w:val="24"/>
                <w:szCs w:val="24"/>
                <w:u w:val="single"/>
              </w:rPr>
              <w:t>CHART</w:t>
            </w:r>
          </w:p>
        </w:tc>
      </w:tr>
      <w:tr w:rsidR="003A4A22" w:rsidRPr="00F8415C" w14:paraId="422FE69E" w14:textId="77777777" w:rsidTr="00B85221">
        <w:tc>
          <w:tcPr>
            <w:tcW w:w="7020" w:type="dxa"/>
            <w:shd w:val="clear" w:color="auto" w:fill="auto"/>
          </w:tcPr>
          <w:p w14:paraId="61D2DD2B" w14:textId="77777777" w:rsidR="003A4A22" w:rsidRPr="00F8415C" w:rsidRDefault="003A4A22" w:rsidP="00B852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717B9EB9" w14:textId="77777777" w:rsidR="003A4A22" w:rsidRPr="00F8415C" w:rsidRDefault="003A4A22" w:rsidP="00B85221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14:paraId="2E8512D3" w14:textId="77777777" w:rsidR="003A4A22" w:rsidRPr="00F8415C" w:rsidRDefault="003A4A22" w:rsidP="00B852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3A4A22" w:rsidRPr="00F8415C" w14:paraId="077E8E58" w14:textId="77777777" w:rsidTr="00B85221">
        <w:trPr>
          <w:trHeight w:val="675"/>
        </w:trPr>
        <w:tc>
          <w:tcPr>
            <w:tcW w:w="7020" w:type="dxa"/>
            <w:shd w:val="clear" w:color="auto" w:fill="auto"/>
          </w:tcPr>
          <w:p w14:paraId="0322CC5A" w14:textId="55ED314D" w:rsidR="003A4A22" w:rsidRPr="005139E4" w:rsidRDefault="003A4A22" w:rsidP="00EF1219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 w:rsidRPr="003A4A2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dopts </w:t>
            </w:r>
            <w:r w:rsidR="00EF1219" w:rsidRPr="0057573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Resolution No. </w:t>
            </w:r>
            <w:r w:rsidR="00EF1219">
              <w:rPr>
                <w:rFonts w:ascii="Book Antiqua" w:eastAsia="Times New Roman" w:hAnsi="Book Antiqua" w:cs="Times New Roman"/>
                <w:sz w:val="24"/>
                <w:szCs w:val="24"/>
              </w:rPr>
              <w:t>2243</w:t>
            </w:r>
            <w:r w:rsidR="00EF1219" w:rsidRPr="0057573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declaring </w:t>
            </w:r>
            <w:r w:rsidR="00EF121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the equipment, books, and vehicles listed on the attached page as </w:t>
            </w:r>
            <w:r w:rsidR="00EF1219" w:rsidRPr="0057573A">
              <w:rPr>
                <w:rFonts w:ascii="Book Antiqua" w:eastAsia="Times New Roman" w:hAnsi="Book Antiqua" w:cs="Times New Roman"/>
                <w:sz w:val="24"/>
                <w:szCs w:val="24"/>
              </w:rPr>
              <w:t>surplus to the needs of the district and authorizing the superintendent to proceed with the distribution, transfer, sale, or disposal</w:t>
            </w:r>
            <w:r w:rsidR="00EF121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of items listed</w:t>
            </w:r>
            <w:r w:rsidR="00EF1219" w:rsidRPr="0057573A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14:paraId="69065130" w14:textId="77777777" w:rsidR="003A4A22" w:rsidRPr="00F8415C" w:rsidRDefault="003A4A22" w:rsidP="00B85221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144786AB" w14:textId="77777777" w:rsidR="00EF1219" w:rsidRPr="0057573A" w:rsidRDefault="00EF1219" w:rsidP="00EF1219">
            <w:pPr>
              <w:keepNext/>
              <w:outlineLvl w:val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SURPLUS OF EQUIPMENT, BOOKS AND VEHICLES</w:t>
            </w:r>
          </w:p>
          <w:p w14:paraId="170616CE" w14:textId="77777777" w:rsidR="00EF1219" w:rsidRPr="00EF1219" w:rsidRDefault="00EF1219" w:rsidP="00EF1219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EF1219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RESOLUTION NO. 2243</w:t>
            </w:r>
          </w:p>
          <w:p w14:paraId="7F44A518" w14:textId="53057ADE" w:rsidR="003A4A22" w:rsidRPr="00EC6E1F" w:rsidRDefault="003A4A22" w:rsidP="003A4A22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</w:p>
        </w:tc>
      </w:tr>
      <w:tr w:rsidR="003A4A22" w:rsidRPr="00F8415C" w14:paraId="28B3C8DA" w14:textId="77777777" w:rsidTr="00B85221">
        <w:tc>
          <w:tcPr>
            <w:tcW w:w="7020" w:type="dxa"/>
            <w:shd w:val="clear" w:color="auto" w:fill="auto"/>
          </w:tcPr>
          <w:p w14:paraId="48852C18" w14:textId="77777777" w:rsidR="003A4A22" w:rsidRPr="00F8415C" w:rsidRDefault="003A4A22" w:rsidP="00B852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37F982A4" w14:textId="77777777" w:rsidR="003A4A22" w:rsidRPr="00F8415C" w:rsidRDefault="003A4A22" w:rsidP="00B85221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14:paraId="7A1592F5" w14:textId="77777777" w:rsidR="003A4A22" w:rsidRPr="00F8415C" w:rsidRDefault="003A4A22" w:rsidP="00B852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</w:tbl>
    <w:p w14:paraId="6AA295E3" w14:textId="335B2FA3" w:rsidR="00E43894" w:rsidRPr="00285AAC" w:rsidRDefault="00E43894">
      <w:pPr>
        <w:rPr>
          <w:sz w:val="8"/>
          <w:szCs w:val="8"/>
        </w:rPr>
      </w:pP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3C4D20" w:rsidRPr="00F8415C" w14:paraId="68FD1B4B" w14:textId="77777777" w:rsidTr="00820A2F">
        <w:tc>
          <w:tcPr>
            <w:tcW w:w="7020" w:type="dxa"/>
            <w:shd w:val="clear" w:color="auto" w:fill="auto"/>
          </w:tcPr>
          <w:p w14:paraId="2B2F47EC" w14:textId="5747700D" w:rsidR="003C4D20" w:rsidRDefault="00E43894" w:rsidP="0083100E">
            <w:pPr>
              <w:autoSpaceDE w:val="0"/>
              <w:autoSpaceDN w:val="0"/>
              <w:adjustRightInd w:val="0"/>
              <w:rPr>
                <w:rFonts w:ascii="Book Antiqua" w:eastAsia="Times New Roman" w:hAnsi="Book Antiqua" w:cs="Times New Roman"/>
                <w:sz w:val="24"/>
                <w:szCs w:val="20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0"/>
              </w:rPr>
              <w:t xml:space="preserve">Accepts the donations/grants as identified </w:t>
            </w:r>
            <w:r>
              <w:rPr>
                <w:rFonts w:ascii="Book Antiqua" w:eastAsia="Times New Roman" w:hAnsi="Book Antiqua" w:cs="Times New Roman"/>
                <w:sz w:val="24"/>
                <w:szCs w:val="20"/>
              </w:rPr>
              <w:t>–</w:t>
            </w:r>
          </w:p>
          <w:p w14:paraId="5E2AF671" w14:textId="77777777" w:rsidR="00E43894" w:rsidRDefault="00E43894" w:rsidP="0083100E">
            <w:pPr>
              <w:autoSpaceDE w:val="0"/>
              <w:autoSpaceDN w:val="0"/>
              <w:adjustRightInd w:val="0"/>
              <w:rPr>
                <w:rFonts w:ascii="Book Antiqua" w:eastAsia="Times New Roman" w:hAnsi="Book Antiqua" w:cs="Times New Roman"/>
                <w:strike/>
                <w:sz w:val="24"/>
                <w:szCs w:val="24"/>
              </w:rPr>
            </w:pPr>
          </w:p>
          <w:p w14:paraId="74FC7F04" w14:textId="348E257D" w:rsidR="00EE0F25" w:rsidRPr="00EE0F25" w:rsidRDefault="00EE0F25" w:rsidP="00EE0F25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</w:rPr>
            </w:pPr>
            <w:r w:rsidRPr="00EE0F25">
              <w:rPr>
                <w:rFonts w:ascii="Book Antiqua" w:eastAsia="Calibri" w:hAnsi="Book Antiqua" w:cs="Book Antiqua"/>
                <w:color w:val="000000"/>
              </w:rPr>
              <w:t>Acceptance from Lake Washington Schools Foundation to Muir Elementary in the amount of $2,538.89 to purchase library books.</w:t>
            </w:r>
          </w:p>
          <w:p w14:paraId="15A1BEFB" w14:textId="77777777" w:rsidR="00EE0F25" w:rsidRPr="00EE0F25" w:rsidRDefault="00EE0F25" w:rsidP="00EE0F25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6"/>
                <w:szCs w:val="16"/>
              </w:rPr>
            </w:pPr>
          </w:p>
          <w:p w14:paraId="792866D7" w14:textId="77777777" w:rsidR="00EE0F25" w:rsidRPr="00EE0F25" w:rsidRDefault="00EE0F25" w:rsidP="00EE0F25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</w:rPr>
            </w:pPr>
            <w:r w:rsidRPr="00EE0F25">
              <w:rPr>
                <w:rFonts w:ascii="Book Antiqua" w:eastAsia="Calibri" w:hAnsi="Book Antiqua" w:cs="Book Antiqua"/>
                <w:color w:val="000000"/>
              </w:rPr>
              <w:t>Acceptance from Lake Washington Schools Foundation to Lake Washington High in the amount of $1,433.12 to support robotics.</w:t>
            </w:r>
          </w:p>
          <w:p w14:paraId="1DFE4722" w14:textId="77777777" w:rsidR="00EE0F25" w:rsidRPr="00EE0F25" w:rsidRDefault="00EE0F25" w:rsidP="00EE0F25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6"/>
                <w:szCs w:val="16"/>
              </w:rPr>
            </w:pPr>
          </w:p>
          <w:p w14:paraId="3EFBB519" w14:textId="77777777" w:rsidR="00EE0F25" w:rsidRPr="00EE0F25" w:rsidRDefault="00EE0F25" w:rsidP="00EE0F25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</w:rPr>
            </w:pPr>
            <w:r w:rsidRPr="00EE0F25">
              <w:rPr>
                <w:rFonts w:ascii="Book Antiqua" w:eastAsia="Calibri" w:hAnsi="Book Antiqua" w:cs="Book Antiqua"/>
                <w:color w:val="000000"/>
              </w:rPr>
              <w:t>Acceptance from Albert Einstein PTSA to Einstein Elementary in the amount of $5,031.25 to support outdoor education and field trips.</w:t>
            </w:r>
          </w:p>
          <w:p w14:paraId="595F6070" w14:textId="77777777" w:rsidR="00EE0F25" w:rsidRPr="00EE0F25" w:rsidRDefault="00EE0F25" w:rsidP="00EE0F25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6"/>
                <w:szCs w:val="16"/>
              </w:rPr>
            </w:pPr>
          </w:p>
          <w:p w14:paraId="3B039928" w14:textId="77777777" w:rsidR="00EE0F25" w:rsidRPr="00EE0F25" w:rsidRDefault="00EE0F25" w:rsidP="00EE0F25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</w:rPr>
            </w:pPr>
            <w:r w:rsidRPr="00EE0F25">
              <w:rPr>
                <w:rFonts w:ascii="Book Antiqua" w:eastAsia="Calibri" w:hAnsi="Book Antiqua" w:cs="Book Antiqua"/>
                <w:color w:val="000000"/>
              </w:rPr>
              <w:t>Acceptance from Juanita Elementary PTA to Juanita Elementary in the amount of $4,629.98 to provide outdoor education stipends and outdoor education bus transportation.</w:t>
            </w:r>
          </w:p>
          <w:p w14:paraId="14175FA9" w14:textId="77777777" w:rsidR="00EE0F25" w:rsidRPr="00EE0F25" w:rsidRDefault="00EE0F25" w:rsidP="00EE0F25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6"/>
                <w:szCs w:val="16"/>
              </w:rPr>
            </w:pPr>
          </w:p>
          <w:p w14:paraId="5FBD9ED9" w14:textId="77777777" w:rsidR="00EE0F25" w:rsidRPr="00EE0F25" w:rsidRDefault="00EE0F25" w:rsidP="00EE0F25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</w:rPr>
            </w:pPr>
            <w:r w:rsidRPr="00EE0F25">
              <w:rPr>
                <w:rFonts w:ascii="Book Antiqua" w:eastAsia="Calibri" w:hAnsi="Book Antiqua" w:cs="Book Antiqua"/>
                <w:color w:val="000000"/>
              </w:rPr>
              <w:t xml:space="preserve">Acceptance from John Muir Elementary PTSA to Muir Elementary in the amount of $6,930.00 to purchase </w:t>
            </w:r>
            <w:proofErr w:type="spellStart"/>
            <w:r w:rsidRPr="00EE0F25">
              <w:rPr>
                <w:rFonts w:ascii="Book Antiqua" w:eastAsia="Calibri" w:hAnsi="Book Antiqua" w:cs="Book Antiqua"/>
                <w:color w:val="000000"/>
              </w:rPr>
              <w:t>DreamBox</w:t>
            </w:r>
            <w:proofErr w:type="spellEnd"/>
            <w:r w:rsidRPr="00EE0F25">
              <w:rPr>
                <w:rFonts w:ascii="Book Antiqua" w:eastAsia="Calibri" w:hAnsi="Book Antiqua" w:cs="Book Antiqua"/>
                <w:color w:val="000000"/>
              </w:rPr>
              <w:t xml:space="preserve"> site licenses.</w:t>
            </w:r>
          </w:p>
          <w:p w14:paraId="0883DD7A" w14:textId="77777777" w:rsidR="00EE0F25" w:rsidRPr="00EE0F25" w:rsidRDefault="00EE0F25" w:rsidP="00EE0F25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6"/>
                <w:szCs w:val="16"/>
              </w:rPr>
            </w:pPr>
          </w:p>
          <w:p w14:paraId="45D44159" w14:textId="77777777" w:rsidR="00EE0F25" w:rsidRPr="00EE0F25" w:rsidRDefault="00EE0F25" w:rsidP="00EE0F25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</w:rPr>
            </w:pPr>
            <w:r w:rsidRPr="00EE0F25">
              <w:rPr>
                <w:rFonts w:ascii="Book Antiqua" w:eastAsia="Calibri" w:hAnsi="Book Antiqua" w:cs="Book Antiqua"/>
                <w:color w:val="000000"/>
              </w:rPr>
              <w:t>Acceptance from Eastlake Women's Basketball to Eastlake High in the amount of $2,294.68 to provide extra hours for summer basketball coaching.</w:t>
            </w:r>
          </w:p>
          <w:p w14:paraId="7ADBDDBA" w14:textId="77777777" w:rsidR="00EE0F25" w:rsidRPr="00EE0F25" w:rsidRDefault="00EE0F25" w:rsidP="00EE0F25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6"/>
                <w:szCs w:val="16"/>
              </w:rPr>
            </w:pPr>
          </w:p>
          <w:p w14:paraId="5FD62613" w14:textId="77777777" w:rsidR="00EE0F25" w:rsidRPr="00EE0F25" w:rsidRDefault="00EE0F25" w:rsidP="00EE0F25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</w:rPr>
            </w:pPr>
            <w:r w:rsidRPr="00EE0F25">
              <w:rPr>
                <w:rFonts w:ascii="Book Antiqua" w:eastAsia="Calibri" w:hAnsi="Book Antiqua" w:cs="Book Antiqua"/>
                <w:color w:val="000000"/>
              </w:rPr>
              <w:t>Acceptance from Juanita Rebels Booster Club to Juanita High in the amount of $8,102.03 to purchase football uniforms.</w:t>
            </w:r>
          </w:p>
          <w:p w14:paraId="357F8A55" w14:textId="77777777" w:rsidR="00EE0F25" w:rsidRPr="00EE0F25" w:rsidRDefault="00EE0F25" w:rsidP="00EE0F25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6"/>
                <w:szCs w:val="16"/>
              </w:rPr>
            </w:pPr>
          </w:p>
          <w:p w14:paraId="78EABA23" w14:textId="729699C5" w:rsidR="00EE0F25" w:rsidRPr="00EE0F25" w:rsidRDefault="00EE0F25" w:rsidP="00EE0F25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</w:rPr>
            </w:pPr>
            <w:r w:rsidRPr="00EE0F25">
              <w:rPr>
                <w:rFonts w:ascii="Book Antiqua" w:eastAsia="Calibri" w:hAnsi="Book Antiqua" w:cs="Book Antiqua"/>
                <w:color w:val="000000"/>
              </w:rPr>
              <w:t xml:space="preserve">Acceptance from </w:t>
            </w:r>
            <w:proofErr w:type="spellStart"/>
            <w:r w:rsidRPr="00EE0F25">
              <w:rPr>
                <w:rFonts w:ascii="Book Antiqua" w:eastAsia="Calibri" w:hAnsi="Book Antiqua" w:cs="Book Antiqua"/>
                <w:color w:val="000000"/>
              </w:rPr>
              <w:t>AeroJet</w:t>
            </w:r>
            <w:proofErr w:type="spellEnd"/>
            <w:r w:rsidRPr="00EE0F25">
              <w:rPr>
                <w:rFonts w:ascii="Book Antiqua" w:eastAsia="Calibri" w:hAnsi="Book Antiqua" w:cs="Book Antiqua"/>
                <w:color w:val="000000"/>
              </w:rPr>
              <w:t xml:space="preserve"> Rocketdyne to Tesla STEM High in the amount of $2,000.00 to purchase classroom supplies</w:t>
            </w:r>
          </w:p>
          <w:p w14:paraId="71ECF728" w14:textId="0C0F3B8A" w:rsidR="00E43894" w:rsidRPr="00E17903" w:rsidRDefault="00EE0F25" w:rsidP="00EE0F25">
            <w:pPr>
              <w:autoSpaceDE w:val="0"/>
              <w:autoSpaceDN w:val="0"/>
              <w:adjustRightInd w:val="0"/>
              <w:rPr>
                <w:rFonts w:ascii="Book Antiqua" w:eastAsia="Times New Roman" w:hAnsi="Book Antiqua" w:cs="Times New Roman"/>
                <w:strike/>
                <w:sz w:val="24"/>
                <w:szCs w:val="24"/>
              </w:rPr>
            </w:pPr>
            <w:r w:rsidRPr="00EE0F25">
              <w:rPr>
                <w:rFonts w:ascii="Book Antiqua" w:eastAsia="Calibri" w:hAnsi="Book Antiqua" w:cs="Book Antiqua"/>
                <w:b/>
                <w:bCs/>
                <w:color w:val="000000"/>
              </w:rPr>
              <w:t xml:space="preserve">TOTAL $28,987.94  </w:t>
            </w:r>
          </w:p>
        </w:tc>
        <w:tc>
          <w:tcPr>
            <w:tcW w:w="180" w:type="dxa"/>
            <w:shd w:val="clear" w:color="auto" w:fill="auto"/>
          </w:tcPr>
          <w:p w14:paraId="2AD2C0A1" w14:textId="77777777" w:rsidR="003C4D20" w:rsidRPr="00F8415C" w:rsidRDefault="003C4D20" w:rsidP="00820A2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7234A725" w14:textId="77777777" w:rsidR="003C4D20" w:rsidRPr="00F8415C" w:rsidRDefault="003C4D20" w:rsidP="00820A2F">
            <w:pPr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DONATIONS</w:t>
            </w:r>
          </w:p>
        </w:tc>
      </w:tr>
    </w:tbl>
    <w:p w14:paraId="6223637A" w14:textId="3AA4D239" w:rsidR="00D14A95" w:rsidRPr="00E43894" w:rsidRDefault="00D14A95">
      <w:pPr>
        <w:rPr>
          <w:sz w:val="16"/>
          <w:szCs w:val="16"/>
        </w:rPr>
      </w:pPr>
    </w:p>
    <w:p w14:paraId="49F03F31" w14:textId="77777777" w:rsidR="00EE0F25" w:rsidRDefault="00EE0F25">
      <w:r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3C4D20" w:rsidRPr="00F8415C" w14:paraId="760EE733" w14:textId="77777777" w:rsidTr="00820A2F">
        <w:trPr>
          <w:trHeight w:val="360"/>
        </w:trPr>
        <w:tc>
          <w:tcPr>
            <w:tcW w:w="7020" w:type="dxa"/>
            <w:shd w:val="clear" w:color="auto" w:fill="auto"/>
          </w:tcPr>
          <w:p w14:paraId="00434E66" w14:textId="0D8E9873" w:rsidR="003C4D20" w:rsidRPr="00EE0F25" w:rsidRDefault="003C4D20" w:rsidP="00D14A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327B2741" w14:textId="4C1BD526" w:rsidR="00D14A95" w:rsidRPr="00EE0F25" w:rsidRDefault="00D14A95" w:rsidP="00D14A95">
            <w:pPr>
              <w:rPr>
                <w:rFonts w:ascii="Book Antiqua" w:eastAsia="Times New Roman" w:hAnsi="Book Antiqua" w:cs="Times New Roman"/>
                <w:sz w:val="8"/>
                <w:szCs w:val="8"/>
              </w:rPr>
            </w:pPr>
          </w:p>
          <w:p w14:paraId="62CCE659" w14:textId="3A8E8C23" w:rsidR="00E43894" w:rsidRPr="00EE0F25" w:rsidRDefault="00EE0F25" w:rsidP="00D14A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Mike Van Orden, </w:t>
            </w:r>
            <w:r w:rsidR="00BE3D9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Associate Superintendent,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Student Academic Success Services,</w:t>
            </w:r>
            <w:r w:rsidR="00E43894" w:rsidRPr="00EE0F2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provided information on the district’s preschool programs:  Head Start</w:t>
            </w:r>
            <w:r w:rsidR="0053466C" w:rsidRPr="00EE0F25">
              <w:rPr>
                <w:rFonts w:ascii="Book Antiqua" w:eastAsia="Times New Roman" w:hAnsi="Book Antiqua" w:cs="Times New Roman"/>
                <w:sz w:val="24"/>
                <w:szCs w:val="24"/>
              </w:rPr>
              <w:t>, R</w:t>
            </w:r>
            <w:r w:rsidR="00E43894" w:rsidRPr="00EE0F25">
              <w:rPr>
                <w:rFonts w:ascii="Book Antiqua" w:eastAsia="Times New Roman" w:hAnsi="Book Antiqua" w:cs="Times New Roman"/>
                <w:sz w:val="24"/>
                <w:szCs w:val="24"/>
              </w:rPr>
              <w:t>eady Start</w:t>
            </w:r>
            <w:r w:rsidR="0053466C" w:rsidRPr="00EE0F2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Preschool, Learning Center, and Students Need</w:t>
            </w:r>
            <w:r w:rsidR="00333891" w:rsidRPr="00EE0F25">
              <w:rPr>
                <w:rFonts w:ascii="Book Antiqua" w:eastAsia="Times New Roman" w:hAnsi="Book Antiqua" w:cs="Times New Roman"/>
                <w:sz w:val="24"/>
                <w:szCs w:val="24"/>
              </w:rPr>
              <w:t>ing</w:t>
            </w:r>
            <w:r w:rsidR="0053466C" w:rsidRPr="00EE0F2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Additional Programming Support (SNAPS).</w:t>
            </w:r>
            <w:r w:rsidR="00E43894" w:rsidRPr="00EE0F2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 </w:t>
            </w:r>
            <w:r w:rsidR="0053466C" w:rsidRPr="00EE0F25">
              <w:rPr>
                <w:rFonts w:ascii="Book Antiqua" w:eastAsia="Times New Roman" w:hAnsi="Book Antiqua" w:cs="Times New Roman"/>
                <w:sz w:val="24"/>
                <w:szCs w:val="24"/>
              </w:rPr>
              <w:t>He provided information on enrollment and funding; program models and delivery of service; curriculum, standards, and assessment; and parent engagement.</w:t>
            </w:r>
          </w:p>
          <w:p w14:paraId="2998FC07" w14:textId="7CAC94CF" w:rsidR="0053466C" w:rsidRPr="00EE0F25" w:rsidRDefault="0053466C" w:rsidP="00D14A95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6085E184" w14:textId="5C23A20A" w:rsidR="00D14A95" w:rsidRPr="00EE0F25" w:rsidRDefault="0053466C" w:rsidP="00333891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E0F2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He continued and provided a </w:t>
            </w:r>
            <w:r w:rsidR="00333891" w:rsidRPr="00EE0F25">
              <w:rPr>
                <w:rFonts w:ascii="Book Antiqua" w:eastAsia="Times New Roman" w:hAnsi="Book Antiqua" w:cs="Times New Roman"/>
                <w:sz w:val="24"/>
                <w:szCs w:val="24"/>
              </w:rPr>
              <w:t>report on s</w:t>
            </w:r>
            <w:r w:rsidRPr="00EE0F2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pecial </w:t>
            </w:r>
            <w:r w:rsidR="00333891" w:rsidRPr="00EE0F25">
              <w:rPr>
                <w:rFonts w:ascii="Book Antiqua" w:eastAsia="Times New Roman" w:hAnsi="Book Antiqua" w:cs="Times New Roman"/>
                <w:sz w:val="24"/>
                <w:szCs w:val="24"/>
              </w:rPr>
              <w:t>ed</w:t>
            </w:r>
            <w:r w:rsidRPr="00EE0F2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ucation </w:t>
            </w:r>
            <w:r w:rsidR="00333891" w:rsidRPr="00EE0F25">
              <w:rPr>
                <w:rFonts w:ascii="Book Antiqua" w:eastAsia="Times New Roman" w:hAnsi="Book Antiqua" w:cs="Times New Roman"/>
                <w:sz w:val="24"/>
                <w:szCs w:val="24"/>
              </w:rPr>
              <w:t>programs</w:t>
            </w:r>
            <w:r w:rsidR="0069262F">
              <w:rPr>
                <w:rFonts w:ascii="Book Antiqua" w:eastAsia="Times New Roman" w:hAnsi="Book Antiqua" w:cs="Times New Roman"/>
                <w:sz w:val="24"/>
                <w:szCs w:val="24"/>
              </w:rPr>
              <w:t>.  He noted that a program review was conducted in 2016 an</w:t>
            </w:r>
            <w:r w:rsidR="00DF5D33">
              <w:rPr>
                <w:rFonts w:ascii="Book Antiqua" w:eastAsia="Times New Roman" w:hAnsi="Book Antiqua" w:cs="Times New Roman"/>
                <w:sz w:val="24"/>
                <w:szCs w:val="24"/>
              </w:rPr>
              <w:t>d identified areas of priorities.  He</w:t>
            </w:r>
            <w:r w:rsidR="0069262F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reviewed steps being taken to support those priorities.  </w:t>
            </w:r>
          </w:p>
        </w:tc>
        <w:tc>
          <w:tcPr>
            <w:tcW w:w="180" w:type="dxa"/>
            <w:shd w:val="clear" w:color="auto" w:fill="auto"/>
          </w:tcPr>
          <w:p w14:paraId="0B2965B0" w14:textId="77777777" w:rsidR="003C4D20" w:rsidRPr="00F8415C" w:rsidRDefault="003C4D20" w:rsidP="00820A2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4CA93FD2" w14:textId="77777777" w:rsidR="00D14A95" w:rsidRDefault="00D14A95" w:rsidP="00820A2F">
            <w:pPr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D14A95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PROGRAM REPORTS</w:t>
            </w:r>
          </w:p>
          <w:p w14:paraId="6AB61A0C" w14:textId="77777777" w:rsidR="00D14A95" w:rsidRPr="00285AAC" w:rsidRDefault="00D14A95" w:rsidP="00820A2F">
            <w:pPr>
              <w:outlineLvl w:val="0"/>
              <w:rPr>
                <w:rFonts w:ascii="Book Antiqua" w:eastAsia="Times New Roman" w:hAnsi="Book Antiqua" w:cs="Times New Roman"/>
                <w:sz w:val="8"/>
                <w:szCs w:val="8"/>
                <w:u w:val="single"/>
              </w:rPr>
            </w:pPr>
          </w:p>
          <w:p w14:paraId="4E2ED785" w14:textId="5DDD9A8F" w:rsidR="003C4D20" w:rsidRPr="00D14A95" w:rsidRDefault="00D14A95" w:rsidP="00820A2F">
            <w:pPr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PRESCHOOL AND SPECIAL </w:t>
            </w:r>
            <w:r w:rsidRPr="00D14A95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EDUCATION</w:t>
            </w:r>
          </w:p>
        </w:tc>
      </w:tr>
    </w:tbl>
    <w:p w14:paraId="0960245F" w14:textId="645D5960" w:rsidR="00333891" w:rsidRDefault="00333891"/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3A4A22" w:rsidRPr="003A4A22" w14:paraId="66773D35" w14:textId="77777777" w:rsidTr="00B85221">
        <w:tc>
          <w:tcPr>
            <w:tcW w:w="7020" w:type="dxa"/>
            <w:shd w:val="clear" w:color="auto" w:fill="auto"/>
          </w:tcPr>
          <w:p w14:paraId="3AD30C4D" w14:textId="2D75558F" w:rsidR="00D14A95" w:rsidRPr="0069262F" w:rsidRDefault="00D14A95" w:rsidP="00B852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3E2AD5F7" w14:textId="77777777" w:rsidR="00D14A95" w:rsidRPr="0069262F" w:rsidRDefault="00D14A95" w:rsidP="00B852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2B6E26FF" w14:textId="77777777" w:rsidR="00D14A95" w:rsidRPr="0069262F" w:rsidRDefault="00D14A95" w:rsidP="00B852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6229A87C" w14:textId="10508DD6" w:rsidR="0018495F" w:rsidRPr="0069262F" w:rsidRDefault="0069262F" w:rsidP="003017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Dr. Pierce </w:t>
            </w:r>
            <w:r w:rsidR="003017C3">
              <w:rPr>
                <w:rFonts w:ascii="Book Antiqua" w:eastAsia="Times New Roman" w:hAnsi="Book Antiqua" w:cs="Times New Roman"/>
                <w:sz w:val="24"/>
                <w:szCs w:val="24"/>
              </w:rPr>
              <w:t>noted that the legislature adopted a final budget on June 30</w:t>
            </w:r>
            <w:r w:rsidR="00BE3D96">
              <w:rPr>
                <w:rFonts w:ascii="Book Antiqua" w:eastAsia="Times New Roman" w:hAnsi="Book Antiqua" w:cs="Times New Roman"/>
                <w:sz w:val="24"/>
                <w:szCs w:val="24"/>
              </w:rPr>
              <w:t>,</w:t>
            </w:r>
            <w:r w:rsidR="003017C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which included efforts to address the McCleary requirement to provide sufficient funding for </w:t>
            </w:r>
            <w:r w:rsidR="00BE3D9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basic </w:t>
            </w:r>
            <w:r w:rsidR="003017C3">
              <w:rPr>
                <w:rFonts w:ascii="Book Antiqua" w:eastAsia="Times New Roman" w:hAnsi="Book Antiqua" w:cs="Times New Roman"/>
                <w:sz w:val="24"/>
                <w:szCs w:val="24"/>
              </w:rPr>
              <w:t>education.  The McCleary solution outlines the long-term funding plan for school districts across the state</w:t>
            </w:r>
            <w:r w:rsidR="00BE3D96">
              <w:rPr>
                <w:rFonts w:ascii="Book Antiqua" w:eastAsia="Times New Roman" w:hAnsi="Book Antiqua" w:cs="Times New Roman"/>
                <w:sz w:val="24"/>
                <w:szCs w:val="24"/>
              </w:rPr>
              <w:t>,</w:t>
            </w:r>
            <w:r w:rsidR="003017C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and </w:t>
            </w:r>
            <w:r w:rsidR="00727D2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she described </w:t>
            </w:r>
            <w:r w:rsidR="003017C3">
              <w:rPr>
                <w:rFonts w:ascii="Book Antiqua" w:eastAsia="Times New Roman" w:hAnsi="Book Antiqua" w:cs="Times New Roman"/>
                <w:sz w:val="24"/>
                <w:szCs w:val="24"/>
              </w:rPr>
              <w:t>how those changes impact Lake Washington School District</w:t>
            </w:r>
            <w:r w:rsidR="00BE3D9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’s Educational Programs and Operations Levy. </w:t>
            </w:r>
            <w:r w:rsidR="003017C3">
              <w:rPr>
                <w:rFonts w:ascii="Book Antiqua" w:eastAsia="Times New Roman" w:hAnsi="Book Antiqua" w:cs="Times New Roman"/>
                <w:sz w:val="24"/>
                <w:szCs w:val="24"/>
              </w:rPr>
              <w:t>The state is providing more funding for Basic Education through increased state property taxes</w:t>
            </w:r>
            <w:r w:rsidR="002620B7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 </w:t>
            </w:r>
            <w:r w:rsidR="003017C3">
              <w:rPr>
                <w:rFonts w:ascii="Book Antiqua" w:eastAsia="Times New Roman" w:hAnsi="Book Antiqua" w:cs="Times New Roman"/>
                <w:sz w:val="24"/>
                <w:szCs w:val="24"/>
              </w:rPr>
              <w:t>Districts will still need funding measures to pay for needs not included in Basic Education. The legislature imposed new limits on Maintenance and Operations</w:t>
            </w:r>
            <w:r w:rsidR="00727D2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(</w:t>
            </w:r>
            <w:proofErr w:type="spellStart"/>
            <w:r w:rsidR="00727D25">
              <w:rPr>
                <w:rFonts w:ascii="Book Antiqua" w:eastAsia="Times New Roman" w:hAnsi="Book Antiqua" w:cs="Times New Roman"/>
                <w:sz w:val="24"/>
                <w:szCs w:val="24"/>
              </w:rPr>
              <w:t>M&amp;O</w:t>
            </w:r>
            <w:proofErr w:type="spellEnd"/>
            <w:r w:rsidR="00727D25">
              <w:rPr>
                <w:rFonts w:ascii="Book Antiqua" w:eastAsia="Times New Roman" w:hAnsi="Book Antiqua" w:cs="Times New Roman"/>
                <w:sz w:val="24"/>
                <w:szCs w:val="24"/>
              </w:rPr>
              <w:t>)</w:t>
            </w:r>
            <w:r w:rsidR="003017C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/Educational Program &amp; Operations </w:t>
            </w:r>
            <w:r w:rsidR="00727D25">
              <w:rPr>
                <w:rFonts w:ascii="Book Antiqua" w:eastAsia="Times New Roman" w:hAnsi="Book Antiqua" w:cs="Times New Roman"/>
                <w:sz w:val="24"/>
                <w:szCs w:val="24"/>
              </w:rPr>
              <w:t>(</w:t>
            </w:r>
            <w:proofErr w:type="spellStart"/>
            <w:r w:rsidR="00727D25">
              <w:rPr>
                <w:rFonts w:ascii="Book Antiqua" w:eastAsia="Times New Roman" w:hAnsi="Book Antiqua" w:cs="Times New Roman"/>
                <w:sz w:val="24"/>
                <w:szCs w:val="24"/>
              </w:rPr>
              <w:t>EP&amp;O</w:t>
            </w:r>
            <w:proofErr w:type="spellEnd"/>
            <w:r w:rsidR="00727D2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) </w:t>
            </w:r>
            <w:r w:rsidR="003017C3">
              <w:rPr>
                <w:rFonts w:ascii="Book Antiqua" w:eastAsia="Times New Roman" w:hAnsi="Book Antiqua" w:cs="Times New Roman"/>
                <w:sz w:val="24"/>
                <w:szCs w:val="24"/>
              </w:rPr>
              <w:t>levies</w:t>
            </w:r>
            <w:r w:rsidR="00BE3D9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</w:t>
            </w:r>
            <w:r w:rsidR="003017C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School districts will be allowed to collect either $1.50 per thousand assessed valuation (AV) or $2,500 per student, whichever is less. For Lake Washington, </w:t>
            </w:r>
            <w:r w:rsidR="00BE3D9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the </w:t>
            </w:r>
            <w:r w:rsidR="003017C3">
              <w:rPr>
                <w:rFonts w:ascii="Book Antiqua" w:eastAsia="Times New Roman" w:hAnsi="Book Antiqua" w:cs="Times New Roman"/>
                <w:sz w:val="24"/>
                <w:szCs w:val="24"/>
              </w:rPr>
              <w:t>$2,500 per student</w:t>
            </w:r>
            <w:r w:rsidR="00BE3D9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amount is less. </w:t>
            </w:r>
            <w:r w:rsidR="003017C3">
              <w:rPr>
                <w:rFonts w:ascii="Book Antiqua" w:eastAsia="Times New Roman" w:hAnsi="Book Antiqua" w:cs="Times New Roman"/>
                <w:sz w:val="24"/>
                <w:szCs w:val="24"/>
              </w:rPr>
              <w:t>She continued and reported that the district is planning for the second of four planned bonds</w:t>
            </w:r>
            <w:r w:rsidR="002620B7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3017C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along with the replacement of two expiring levies in February 2018. The board is scheduled to </w:t>
            </w:r>
            <w:proofErr w:type="gramStart"/>
            <w:r w:rsidR="003017C3">
              <w:rPr>
                <w:rFonts w:ascii="Book Antiqua" w:eastAsia="Times New Roman" w:hAnsi="Book Antiqua" w:cs="Times New Roman"/>
                <w:sz w:val="24"/>
                <w:szCs w:val="24"/>
              </w:rPr>
              <w:t>take action</w:t>
            </w:r>
            <w:proofErr w:type="gramEnd"/>
            <w:r w:rsidR="003017C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on these resolutions for the 2018 bond and levy measures at the October 16 board meeting.  She responded to board members’ questions.</w:t>
            </w:r>
          </w:p>
        </w:tc>
        <w:tc>
          <w:tcPr>
            <w:tcW w:w="180" w:type="dxa"/>
            <w:shd w:val="clear" w:color="auto" w:fill="auto"/>
          </w:tcPr>
          <w:p w14:paraId="73318951" w14:textId="77777777" w:rsidR="003A4A22" w:rsidRPr="0053466C" w:rsidRDefault="003A4A22" w:rsidP="00B85221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14:paraId="6390CEC6" w14:textId="77777777" w:rsidR="00D14A95" w:rsidRPr="0053466C" w:rsidRDefault="00D14A95" w:rsidP="00B852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285AA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SUPERINTENDENT </w:t>
            </w:r>
            <w:r w:rsidRPr="0053466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REPORT</w:t>
            </w:r>
          </w:p>
          <w:p w14:paraId="5C6330FD" w14:textId="77777777" w:rsidR="00D14A95" w:rsidRPr="00285AAC" w:rsidRDefault="00D14A95" w:rsidP="00B852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  <w:p w14:paraId="4E6DD452" w14:textId="371E9CAA" w:rsidR="003A4A22" w:rsidRPr="0053466C" w:rsidRDefault="0069262F" w:rsidP="00B852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McCLEARY</w:t>
            </w:r>
            <w:proofErr w:type="spellEnd"/>
            <w: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 xml:space="preserve"> SOLUTION </w:t>
            </w:r>
            <w:r w:rsidR="002620B7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 xml:space="preserve">/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STATE EDUCATION FUNDING PLAN</w:t>
            </w:r>
          </w:p>
        </w:tc>
      </w:tr>
      <w:tr w:rsidR="00BD6D1A" w:rsidRPr="00F8415C" w14:paraId="545D7D64" w14:textId="77777777" w:rsidTr="00820A2F">
        <w:trPr>
          <w:trHeight w:val="80"/>
        </w:trPr>
        <w:tc>
          <w:tcPr>
            <w:tcW w:w="7020" w:type="dxa"/>
            <w:shd w:val="clear" w:color="auto" w:fill="auto"/>
          </w:tcPr>
          <w:p w14:paraId="52B25FD1" w14:textId="77777777" w:rsidR="00BD6D1A" w:rsidRPr="000922C6" w:rsidRDefault="00BD6D1A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trike/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auto"/>
          </w:tcPr>
          <w:p w14:paraId="2012B68F" w14:textId="77777777" w:rsidR="00BD6D1A" w:rsidRPr="00F8415C" w:rsidRDefault="00BD6D1A" w:rsidP="00820A2F">
            <w:pPr>
              <w:rPr>
                <w:rFonts w:ascii="Book Antiqua" w:eastAsia="Times New Roman" w:hAnsi="Book Antiqua" w:cs="Times New Roman"/>
                <w:sz w:val="12"/>
                <w:szCs w:val="12"/>
              </w:rPr>
            </w:pPr>
          </w:p>
        </w:tc>
        <w:tc>
          <w:tcPr>
            <w:tcW w:w="3330" w:type="dxa"/>
            <w:shd w:val="clear" w:color="auto" w:fill="auto"/>
          </w:tcPr>
          <w:p w14:paraId="08F2596E" w14:textId="77777777" w:rsidR="00BD6D1A" w:rsidRPr="00F8415C" w:rsidRDefault="00BD6D1A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2"/>
                <w:szCs w:val="12"/>
                <w:u w:val="single"/>
              </w:rPr>
            </w:pPr>
          </w:p>
        </w:tc>
      </w:tr>
    </w:tbl>
    <w:p w14:paraId="5358B40F" w14:textId="77777777" w:rsidR="002620B7" w:rsidRDefault="002620B7">
      <w:r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BD6D1A" w:rsidRPr="00F8415C" w14:paraId="77E76972" w14:textId="77777777" w:rsidTr="00820A2F">
        <w:trPr>
          <w:trHeight w:val="360"/>
        </w:trPr>
        <w:tc>
          <w:tcPr>
            <w:tcW w:w="7020" w:type="dxa"/>
            <w:shd w:val="clear" w:color="auto" w:fill="auto"/>
          </w:tcPr>
          <w:p w14:paraId="21A05A85" w14:textId="5D854E3F" w:rsidR="00B0209A" w:rsidRPr="000922C6" w:rsidRDefault="00AF1C79" w:rsidP="00CB66CD">
            <w:pPr>
              <w:pStyle w:val="NormalWeb"/>
              <w:ind w:left="20"/>
              <w:rPr>
                <w:rFonts w:ascii="Book Antiqua" w:hAnsi="Book Antiqua"/>
                <w:strike/>
              </w:rPr>
            </w:pPr>
            <w:r>
              <w:rPr>
                <w:rFonts w:ascii="Book Antiqua" w:hAnsi="Book Antiqua"/>
              </w:rPr>
              <w:lastRenderedPageBreak/>
              <w:t xml:space="preserve">Mark Stuart conveyed that the Washington State School Directors Association </w:t>
            </w:r>
            <w:r w:rsidR="002620B7">
              <w:rPr>
                <w:rFonts w:ascii="Book Antiqua" w:hAnsi="Book Antiqua"/>
              </w:rPr>
              <w:t>(WSSDA)</w:t>
            </w:r>
            <w:r>
              <w:rPr>
                <w:rFonts w:ascii="Book Antiqua" w:hAnsi="Book Antiqua"/>
              </w:rPr>
              <w:t xml:space="preserve">will be convening </w:t>
            </w:r>
            <w:r w:rsidR="002620B7">
              <w:rPr>
                <w:rFonts w:ascii="Book Antiqua" w:hAnsi="Book Antiqua"/>
              </w:rPr>
              <w:t>the</w:t>
            </w:r>
            <w:r>
              <w:rPr>
                <w:rFonts w:ascii="Book Antiqua" w:hAnsi="Book Antiqua"/>
              </w:rPr>
              <w:t xml:space="preserve"> legislative assembly </w:t>
            </w:r>
            <w:r w:rsidR="00CD30DA">
              <w:rPr>
                <w:rFonts w:ascii="Book Antiqua" w:hAnsi="Book Antiqua"/>
              </w:rPr>
              <w:t xml:space="preserve">on September 23-24 to develop </w:t>
            </w:r>
            <w:proofErr w:type="spellStart"/>
            <w:r w:rsidR="002620B7">
              <w:rPr>
                <w:rFonts w:ascii="Book Antiqua" w:hAnsi="Book Antiqua"/>
              </w:rPr>
              <w:t>WSSDA’s</w:t>
            </w:r>
            <w:proofErr w:type="spellEnd"/>
            <w:r w:rsidR="00CD30DA">
              <w:rPr>
                <w:rFonts w:ascii="Book Antiqua" w:hAnsi="Book Antiqua"/>
              </w:rPr>
              <w:t xml:space="preserve"> legislative priorities.  He stressed the importance of communication with all levels of government – local, state, and federal.</w:t>
            </w:r>
          </w:p>
        </w:tc>
        <w:tc>
          <w:tcPr>
            <w:tcW w:w="180" w:type="dxa"/>
            <w:shd w:val="clear" w:color="auto" w:fill="auto"/>
          </w:tcPr>
          <w:p w14:paraId="1FBD5717" w14:textId="77777777" w:rsidR="00BD6D1A" w:rsidRPr="00F8415C" w:rsidRDefault="00BD6D1A" w:rsidP="00820A2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3DC2DEBA" w14:textId="571C234C" w:rsidR="00BD6D1A" w:rsidRPr="00C62BCE" w:rsidRDefault="00CB66CD" w:rsidP="00820A2F">
            <w:pPr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LEGISLATIVE UPDATE</w:t>
            </w:r>
          </w:p>
        </w:tc>
      </w:tr>
      <w:tr w:rsidR="00CB66CD" w:rsidRPr="00F8415C" w14:paraId="02AA6B99" w14:textId="77777777" w:rsidTr="003776B9">
        <w:trPr>
          <w:trHeight w:val="80"/>
        </w:trPr>
        <w:tc>
          <w:tcPr>
            <w:tcW w:w="7020" w:type="dxa"/>
            <w:shd w:val="clear" w:color="auto" w:fill="auto"/>
          </w:tcPr>
          <w:p w14:paraId="10F1C5EA" w14:textId="77777777" w:rsidR="00CB66CD" w:rsidRPr="000922C6" w:rsidRDefault="00CB66CD" w:rsidP="00377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trike/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auto"/>
          </w:tcPr>
          <w:p w14:paraId="2642569C" w14:textId="77777777" w:rsidR="00CB66CD" w:rsidRPr="00F8415C" w:rsidRDefault="00CB66CD" w:rsidP="003776B9">
            <w:pPr>
              <w:rPr>
                <w:rFonts w:ascii="Book Antiqua" w:eastAsia="Times New Roman" w:hAnsi="Book Antiqua" w:cs="Times New Roman"/>
                <w:sz w:val="12"/>
                <w:szCs w:val="12"/>
              </w:rPr>
            </w:pPr>
          </w:p>
        </w:tc>
        <w:tc>
          <w:tcPr>
            <w:tcW w:w="3330" w:type="dxa"/>
            <w:shd w:val="clear" w:color="auto" w:fill="auto"/>
          </w:tcPr>
          <w:p w14:paraId="5A0165C7" w14:textId="77777777" w:rsidR="00CB66CD" w:rsidRPr="00F8415C" w:rsidRDefault="00CB66CD" w:rsidP="00377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2"/>
                <w:szCs w:val="12"/>
                <w:u w:val="single"/>
              </w:rPr>
            </w:pPr>
          </w:p>
        </w:tc>
      </w:tr>
      <w:tr w:rsidR="00CB66CD" w:rsidRPr="00F8415C" w14:paraId="341E92DC" w14:textId="77777777" w:rsidTr="00CD30DA">
        <w:trPr>
          <w:trHeight w:val="387"/>
        </w:trPr>
        <w:tc>
          <w:tcPr>
            <w:tcW w:w="7020" w:type="dxa"/>
            <w:shd w:val="clear" w:color="auto" w:fill="auto"/>
          </w:tcPr>
          <w:p w14:paraId="7DCD9B77" w14:textId="65512A43" w:rsidR="00CB66CD" w:rsidRPr="000922C6" w:rsidRDefault="00CB66CD" w:rsidP="00B02E06">
            <w:pPr>
              <w:rPr>
                <w:rFonts w:ascii="Book Antiqua" w:eastAsia="Times New Roman" w:hAnsi="Book Antiqua" w:cs="Times New Roman"/>
                <w:strike/>
                <w:sz w:val="24"/>
                <w:szCs w:val="24"/>
              </w:rPr>
            </w:pPr>
            <w:r w:rsidRPr="000922C6">
              <w:rPr>
                <w:strike/>
              </w:rPr>
              <w:br w:type="page"/>
            </w:r>
            <w:r w:rsidRPr="00CD30D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Siri Bliesner </w:t>
            </w:r>
            <w:r w:rsidR="00CD30D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appreciated the timeliness of the district’s statement on </w:t>
            </w:r>
            <w:r w:rsidR="00B02E06">
              <w:rPr>
                <w:rFonts w:ascii="Book Antiqua" w:eastAsia="Times New Roman" w:hAnsi="Book Antiqua" w:cs="Times New Roman"/>
                <w:sz w:val="24"/>
                <w:szCs w:val="24"/>
              </w:rPr>
              <w:t>Deferred Action for Childhood Arrivals (</w:t>
            </w:r>
            <w:r w:rsidR="00CD30DA">
              <w:rPr>
                <w:rFonts w:ascii="Book Antiqua" w:eastAsia="Times New Roman" w:hAnsi="Book Antiqua" w:cs="Times New Roman"/>
                <w:sz w:val="24"/>
                <w:szCs w:val="24"/>
              </w:rPr>
              <w:t>D</w:t>
            </w:r>
            <w:r w:rsidR="00B02E06">
              <w:rPr>
                <w:rFonts w:ascii="Book Antiqua" w:eastAsia="Times New Roman" w:hAnsi="Book Antiqua" w:cs="Times New Roman"/>
                <w:sz w:val="24"/>
                <w:szCs w:val="24"/>
              </w:rPr>
              <w:t>AC</w:t>
            </w:r>
            <w:r w:rsidR="00CD30DA"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 w:rsidR="002620B7">
              <w:rPr>
                <w:rFonts w:ascii="Book Antiqua" w:eastAsia="Times New Roman" w:hAnsi="Book Antiqua" w:cs="Times New Roman"/>
                <w:sz w:val="24"/>
                <w:szCs w:val="24"/>
              </w:rPr>
              <w:t>)</w:t>
            </w:r>
            <w:r w:rsidR="00BE3D96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14:paraId="53D22B66" w14:textId="77777777" w:rsidR="00CB66CD" w:rsidRPr="00F8415C" w:rsidRDefault="00CB66CD" w:rsidP="003776B9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40D7DBF8" w14:textId="7DD8B990" w:rsidR="00CB66CD" w:rsidRPr="00C62BCE" w:rsidRDefault="00CD30DA" w:rsidP="00CB66CD">
            <w:pPr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336725">
              <w:rPr>
                <w:rFonts w:ascii="Book Antiqua" w:eastAsia="Times New Roman" w:hAnsi="Book Antiqua" w:cs="Times New Roman"/>
                <w:sz w:val="24"/>
                <w:szCs w:val="24"/>
              </w:rPr>
              <w:t>BOARD MEMBER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 xml:space="preserve"> COMMENTS</w:t>
            </w:r>
          </w:p>
        </w:tc>
      </w:tr>
    </w:tbl>
    <w:p w14:paraId="0CBA1579" w14:textId="4A3DC1AA" w:rsidR="00333891" w:rsidRDefault="00333891"/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3C4D20" w:rsidRPr="00F85892" w14:paraId="19EAD545" w14:textId="77777777" w:rsidTr="00820A2F">
        <w:tc>
          <w:tcPr>
            <w:tcW w:w="7020" w:type="dxa"/>
          </w:tcPr>
          <w:p w14:paraId="26F51472" w14:textId="33EDCEF1" w:rsidR="003C4D20" w:rsidRPr="00F85892" w:rsidRDefault="00CD30DA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Eric Laliberte </w:t>
            </w:r>
            <w:r w:rsidR="003C4D20">
              <w:rPr>
                <w:rFonts w:ascii="Book Antiqua" w:eastAsia="Times New Roman" w:hAnsi="Book Antiqua" w:cs="Times New Roman"/>
                <w:sz w:val="24"/>
                <w:szCs w:val="24"/>
              </w:rPr>
              <w:t>moved to adjourn. Seconded by</w:t>
            </w:r>
            <w:r w:rsidR="000922C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Siri Bliesner</w:t>
            </w:r>
            <w:r w:rsidR="003C4D20" w:rsidRPr="00F85892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14:paraId="447BC4C9" w14:textId="77777777" w:rsidR="005E2C50" w:rsidRPr="005E2C50" w:rsidRDefault="005E2C50" w:rsidP="005E2C50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585099E8" w14:textId="77777777" w:rsidR="003C4D20" w:rsidRPr="00F85892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5892"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  <w:p w14:paraId="272D32F9" w14:textId="77777777" w:rsidR="003C4D20" w:rsidRPr="00F85892" w:rsidRDefault="003C4D20" w:rsidP="00820A2F">
            <w:pPr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  <w:p w14:paraId="0C093E32" w14:textId="22017E90" w:rsidR="003C4D20" w:rsidRPr="00F85892" w:rsidRDefault="003C4D20" w:rsidP="00CB66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589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The meeting was adjourned at </w:t>
            </w:r>
            <w:r w:rsidR="00CD30DA">
              <w:rPr>
                <w:rFonts w:ascii="Book Antiqua" w:eastAsia="Times New Roman" w:hAnsi="Book Antiqua" w:cs="Times New Roman"/>
                <w:sz w:val="24"/>
                <w:szCs w:val="24"/>
              </w:rPr>
              <w:t>8:40</w:t>
            </w:r>
            <w:r w:rsidR="000922C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p</w:t>
            </w:r>
            <w:r w:rsidRPr="00F85892">
              <w:rPr>
                <w:rFonts w:ascii="Book Antiqua" w:eastAsia="Times New Roman" w:hAnsi="Book Antiqua" w:cs="Times New Roman"/>
                <w:sz w:val="24"/>
                <w:szCs w:val="24"/>
              </w:rPr>
              <w:t>.m.</w:t>
            </w:r>
          </w:p>
        </w:tc>
        <w:tc>
          <w:tcPr>
            <w:tcW w:w="180" w:type="dxa"/>
          </w:tcPr>
          <w:p w14:paraId="59A3BF6E" w14:textId="77777777" w:rsidR="003C4D20" w:rsidRPr="00F85892" w:rsidRDefault="003C4D20" w:rsidP="00820A2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9F3D2CC" w14:textId="77777777" w:rsidR="003C4D20" w:rsidRPr="00F85892" w:rsidRDefault="003C4D20" w:rsidP="00820A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F85892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ADJOURNMENT</w:t>
            </w:r>
          </w:p>
        </w:tc>
      </w:tr>
    </w:tbl>
    <w:p w14:paraId="3A8DB7B0" w14:textId="234CB52D" w:rsidR="006E7466" w:rsidRDefault="006E7466" w:rsidP="003C4D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</w:p>
    <w:p w14:paraId="50CF4D1F" w14:textId="77777777" w:rsidR="00285AAC" w:rsidRDefault="00285AAC" w:rsidP="003C4D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</w:p>
    <w:p w14:paraId="6212FFFE" w14:textId="0A09F1CB" w:rsidR="003C4D20" w:rsidRPr="00F85892" w:rsidRDefault="003C4D20" w:rsidP="003C4D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  <w:u w:val="single"/>
        </w:rPr>
        <w:t>____________________________________</w:t>
      </w:r>
    </w:p>
    <w:p w14:paraId="0DF39788" w14:textId="43CBD2FD" w:rsidR="003C4D20" w:rsidRPr="00F85892" w:rsidRDefault="003C4D20" w:rsidP="003C4D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="00CD30DA">
        <w:rPr>
          <w:rFonts w:ascii="Book Antiqua" w:eastAsia="Times New Roman" w:hAnsi="Book Antiqua" w:cs="Times New Roman"/>
          <w:sz w:val="24"/>
          <w:szCs w:val="24"/>
        </w:rPr>
        <w:t>Chris Carlson</w:t>
      </w:r>
      <w:r w:rsidRPr="00F85892">
        <w:rPr>
          <w:rFonts w:ascii="Book Antiqua" w:eastAsia="Times New Roman" w:hAnsi="Book Antiqua" w:cs="Times New Roman"/>
          <w:sz w:val="24"/>
          <w:szCs w:val="24"/>
        </w:rPr>
        <w:t>, President</w:t>
      </w:r>
    </w:p>
    <w:p w14:paraId="5508F13B" w14:textId="77777777" w:rsidR="003C4D20" w:rsidRPr="005E2C50" w:rsidRDefault="003C4D20" w:rsidP="003C4D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0"/>
          <w:szCs w:val="20"/>
        </w:rPr>
      </w:pPr>
      <w:r w:rsidRPr="005E2C50">
        <w:rPr>
          <w:rFonts w:ascii="Book Antiqua" w:eastAsia="Times New Roman" w:hAnsi="Book Antiqua" w:cs="Times New Roman"/>
          <w:sz w:val="20"/>
          <w:szCs w:val="20"/>
        </w:rPr>
        <w:tab/>
      </w:r>
      <w:r w:rsidRPr="005E2C50">
        <w:rPr>
          <w:rFonts w:ascii="Book Antiqua" w:eastAsia="Times New Roman" w:hAnsi="Book Antiqua" w:cs="Times New Roman"/>
          <w:sz w:val="20"/>
          <w:szCs w:val="20"/>
        </w:rPr>
        <w:tab/>
      </w:r>
      <w:r w:rsidRPr="005E2C50">
        <w:rPr>
          <w:rFonts w:ascii="Book Antiqua" w:eastAsia="Times New Roman" w:hAnsi="Book Antiqua" w:cs="Times New Roman"/>
          <w:sz w:val="20"/>
          <w:szCs w:val="20"/>
        </w:rPr>
        <w:tab/>
      </w:r>
      <w:r w:rsidRPr="005E2C50">
        <w:rPr>
          <w:rFonts w:ascii="Book Antiqua" w:eastAsia="Times New Roman" w:hAnsi="Book Antiqua" w:cs="Times New Roman"/>
          <w:sz w:val="20"/>
          <w:szCs w:val="20"/>
        </w:rPr>
        <w:tab/>
      </w:r>
    </w:p>
    <w:p w14:paraId="531B4072" w14:textId="77777777" w:rsidR="003C4D20" w:rsidRPr="00F85892" w:rsidRDefault="003C4D20" w:rsidP="003C4D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  <w:u w:val="single"/>
        </w:rPr>
        <w:t>____________________________________</w:t>
      </w:r>
    </w:p>
    <w:p w14:paraId="5784315A" w14:textId="77777777" w:rsidR="003C4D20" w:rsidRPr="00F85892" w:rsidRDefault="003C4D20" w:rsidP="003C4D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>Traci Pierce</w:t>
      </w:r>
      <w:r w:rsidRPr="00F85892">
        <w:rPr>
          <w:rFonts w:ascii="Book Antiqua" w:eastAsia="Times New Roman" w:hAnsi="Book Antiqua" w:cs="Times New Roman"/>
          <w:sz w:val="24"/>
          <w:szCs w:val="24"/>
        </w:rPr>
        <w:t>, Superintendent</w:t>
      </w:r>
    </w:p>
    <w:p w14:paraId="2BC605E5" w14:textId="77777777" w:rsidR="00285AAC" w:rsidRPr="00285AAC" w:rsidRDefault="00285AAC" w:rsidP="003C4D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16"/>
          <w:szCs w:val="16"/>
        </w:rPr>
      </w:pPr>
    </w:p>
    <w:p w14:paraId="05661EAB" w14:textId="1909E5EA" w:rsidR="003C4D20" w:rsidRPr="00F85892" w:rsidRDefault="003C4D20" w:rsidP="003C4D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F85892">
        <w:rPr>
          <w:rFonts w:ascii="Book Antiqua" w:eastAsia="Times New Roman" w:hAnsi="Book Antiqua" w:cs="Times New Roman"/>
          <w:sz w:val="24"/>
          <w:szCs w:val="24"/>
        </w:rPr>
        <w:t>Diane Jenkins</w:t>
      </w:r>
    </w:p>
    <w:p w14:paraId="39B338D9" w14:textId="77777777" w:rsidR="003C4D20" w:rsidRPr="00F85892" w:rsidRDefault="003C4D20" w:rsidP="003C4D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F85892">
        <w:rPr>
          <w:rFonts w:ascii="Book Antiqua" w:eastAsia="Times New Roman" w:hAnsi="Book Antiqua" w:cs="Times New Roman"/>
          <w:sz w:val="24"/>
          <w:szCs w:val="24"/>
        </w:rPr>
        <w:t>Recording Secretary</w:t>
      </w:r>
      <w:bookmarkStart w:id="3" w:name="_GoBack"/>
      <w:bookmarkEnd w:id="3"/>
    </w:p>
    <w:sectPr w:rsidR="003C4D20" w:rsidRPr="00F85892" w:rsidSect="00FC177C">
      <w:headerReference w:type="default" r:id="rId12"/>
      <w:footerReference w:type="default" r:id="rId13"/>
      <w:footerReference w:type="first" r:id="rId14"/>
      <w:pgSz w:w="12240" w:h="15840" w:code="1"/>
      <w:pgMar w:top="720" w:right="1080" w:bottom="72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Pierce, Traci" w:date="2017-09-28T11:42:00Z" w:initials="PT">
    <w:p w14:paraId="28F923E1" w14:textId="6B202E97" w:rsidR="00BE3D96" w:rsidRPr="003974B3" w:rsidRDefault="00BE3D96" w:rsidP="003974B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F923E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9C81E" w14:textId="77777777" w:rsidR="00C36734" w:rsidRDefault="00C36734" w:rsidP="003334DA">
      <w:r>
        <w:separator/>
      </w:r>
    </w:p>
  </w:endnote>
  <w:endnote w:type="continuationSeparator" w:id="0">
    <w:p w14:paraId="00C7B45F" w14:textId="77777777" w:rsidR="00C36734" w:rsidRDefault="00C36734" w:rsidP="0033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26FC2" w14:textId="01D375F8" w:rsidR="00FC177C" w:rsidRPr="00FC177C" w:rsidRDefault="00FC177C" w:rsidP="00FC177C">
    <w:pPr>
      <w:tabs>
        <w:tab w:val="center" w:pos="4680"/>
        <w:tab w:val="right" w:pos="9360"/>
      </w:tabs>
      <w:jc w:val="center"/>
      <w:rPr>
        <w:rFonts w:ascii="Book Antiqua" w:eastAsia="Book Antiqua" w:hAnsi="Book Antiqua" w:cs="Times New Roman"/>
        <w:sz w:val="20"/>
        <w:szCs w:val="20"/>
      </w:rPr>
    </w:pPr>
    <w:r w:rsidRPr="00FC177C">
      <w:rPr>
        <w:rFonts w:ascii="Book Antiqua" w:eastAsia="Book Antiqua" w:hAnsi="Book Antiqua" w:cs="Times New Roman"/>
        <w:sz w:val="20"/>
        <w:szCs w:val="20"/>
      </w:rPr>
      <w:t>-</w:t>
    </w:r>
    <w:r w:rsidRPr="00FC177C">
      <w:rPr>
        <w:rFonts w:ascii="Book Antiqua" w:eastAsia="Book Antiqua" w:hAnsi="Book Antiqua" w:cs="Times New Roman"/>
        <w:sz w:val="20"/>
        <w:szCs w:val="20"/>
      </w:rPr>
      <w:fldChar w:fldCharType="begin"/>
    </w:r>
    <w:r w:rsidRPr="00FC177C">
      <w:rPr>
        <w:rFonts w:ascii="Book Antiqua" w:eastAsia="Book Antiqua" w:hAnsi="Book Antiqua" w:cs="Times New Roman"/>
        <w:sz w:val="20"/>
        <w:szCs w:val="20"/>
      </w:rPr>
      <w:instrText xml:space="preserve"> PAGE </w:instrText>
    </w:r>
    <w:r w:rsidRPr="00FC177C">
      <w:rPr>
        <w:rFonts w:ascii="Book Antiqua" w:eastAsia="Book Antiqua" w:hAnsi="Book Antiqua" w:cs="Times New Roman"/>
        <w:sz w:val="20"/>
        <w:szCs w:val="20"/>
      </w:rPr>
      <w:fldChar w:fldCharType="separate"/>
    </w:r>
    <w:r w:rsidR="003974B3">
      <w:rPr>
        <w:rFonts w:ascii="Book Antiqua" w:eastAsia="Book Antiqua" w:hAnsi="Book Antiqua" w:cs="Times New Roman"/>
        <w:noProof/>
        <w:sz w:val="20"/>
        <w:szCs w:val="20"/>
      </w:rPr>
      <w:t>3</w:t>
    </w:r>
    <w:r w:rsidRPr="00FC177C">
      <w:rPr>
        <w:rFonts w:ascii="Book Antiqua" w:eastAsia="Book Antiqua" w:hAnsi="Book Antiqua" w:cs="Times New Roman"/>
        <w:sz w:val="20"/>
        <w:szCs w:val="20"/>
      </w:rPr>
      <w:fldChar w:fldCharType="end"/>
    </w:r>
    <w:r w:rsidRPr="00FC177C">
      <w:rPr>
        <w:rFonts w:ascii="Book Antiqua" w:eastAsia="Book Antiqua" w:hAnsi="Book Antiqua" w:cs="Times New Roman"/>
        <w:sz w:val="20"/>
        <w:szCs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8F2DE" w14:textId="5F657982" w:rsidR="00FC177C" w:rsidRPr="00FC177C" w:rsidRDefault="00FC177C" w:rsidP="00FC177C">
    <w:pPr>
      <w:tabs>
        <w:tab w:val="center" w:pos="4680"/>
        <w:tab w:val="right" w:pos="9360"/>
      </w:tabs>
      <w:jc w:val="center"/>
      <w:rPr>
        <w:rFonts w:ascii="Book Antiqua" w:eastAsia="Book Antiqua" w:hAnsi="Book Antiqua" w:cs="Times New Roman"/>
        <w:sz w:val="20"/>
        <w:szCs w:val="20"/>
      </w:rPr>
    </w:pPr>
    <w:r w:rsidRPr="00FC177C">
      <w:rPr>
        <w:rFonts w:ascii="Book Antiqua" w:eastAsia="Book Antiqua" w:hAnsi="Book Antiqua" w:cs="Times New Roman"/>
        <w:sz w:val="20"/>
        <w:szCs w:val="20"/>
      </w:rPr>
      <w:t>-</w:t>
    </w:r>
    <w:r w:rsidRPr="00FC177C">
      <w:rPr>
        <w:rFonts w:ascii="Book Antiqua" w:eastAsia="Book Antiqua" w:hAnsi="Book Antiqua" w:cs="Times New Roman"/>
        <w:sz w:val="20"/>
        <w:szCs w:val="20"/>
      </w:rPr>
      <w:fldChar w:fldCharType="begin"/>
    </w:r>
    <w:r w:rsidRPr="00FC177C">
      <w:rPr>
        <w:rFonts w:ascii="Book Antiqua" w:eastAsia="Book Antiqua" w:hAnsi="Book Antiqua" w:cs="Times New Roman"/>
        <w:sz w:val="20"/>
        <w:szCs w:val="20"/>
      </w:rPr>
      <w:instrText xml:space="preserve"> PAGE </w:instrText>
    </w:r>
    <w:r w:rsidRPr="00FC177C">
      <w:rPr>
        <w:rFonts w:ascii="Book Antiqua" w:eastAsia="Book Antiqua" w:hAnsi="Book Antiqua" w:cs="Times New Roman"/>
        <w:sz w:val="20"/>
        <w:szCs w:val="20"/>
      </w:rPr>
      <w:fldChar w:fldCharType="separate"/>
    </w:r>
    <w:r w:rsidR="003974B3">
      <w:rPr>
        <w:rFonts w:ascii="Book Antiqua" w:eastAsia="Book Antiqua" w:hAnsi="Book Antiqua" w:cs="Times New Roman"/>
        <w:noProof/>
        <w:sz w:val="20"/>
        <w:szCs w:val="20"/>
      </w:rPr>
      <w:t>1</w:t>
    </w:r>
    <w:r w:rsidRPr="00FC177C">
      <w:rPr>
        <w:rFonts w:ascii="Book Antiqua" w:eastAsia="Book Antiqua" w:hAnsi="Book Antiqua" w:cs="Times New Roman"/>
        <w:sz w:val="20"/>
        <w:szCs w:val="20"/>
      </w:rPr>
      <w:fldChar w:fldCharType="end"/>
    </w:r>
    <w:r w:rsidRPr="00FC177C">
      <w:rPr>
        <w:rFonts w:ascii="Book Antiqua" w:eastAsia="Book Antiqua" w:hAnsi="Book Antiqua" w:cs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97F41" w14:textId="77777777" w:rsidR="00C36734" w:rsidRDefault="00C36734" w:rsidP="003334DA">
      <w:r>
        <w:separator/>
      </w:r>
    </w:p>
  </w:footnote>
  <w:footnote w:type="continuationSeparator" w:id="0">
    <w:p w14:paraId="3570499F" w14:textId="77777777" w:rsidR="00C36734" w:rsidRDefault="00C36734" w:rsidP="0033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D6BEA" w14:textId="77777777" w:rsidR="003334DA" w:rsidRPr="003334DA" w:rsidRDefault="003334DA" w:rsidP="003334D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Book Antiqua" w:eastAsia="Book Antiqua" w:hAnsi="Book Antiqua" w:cs="Times New Roman"/>
        <w:sz w:val="24"/>
        <w:szCs w:val="24"/>
      </w:rPr>
    </w:pPr>
    <w:r w:rsidRPr="003334DA">
      <w:rPr>
        <w:rFonts w:ascii="Book Antiqua" w:eastAsia="Book Antiqua" w:hAnsi="Book Antiqua" w:cs="Times New Roman"/>
        <w:sz w:val="24"/>
        <w:szCs w:val="24"/>
      </w:rPr>
      <w:t>LAKE WASHINGTON SCHOOL DISTRICT NO. 414</w:t>
    </w:r>
  </w:p>
  <w:p w14:paraId="40319420" w14:textId="77777777" w:rsidR="003334DA" w:rsidRPr="003334DA" w:rsidRDefault="003334DA" w:rsidP="003334D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Book Antiqua" w:eastAsia="Book Antiqua" w:hAnsi="Book Antiqua" w:cs="Times New Roman"/>
        <w:sz w:val="24"/>
        <w:szCs w:val="24"/>
      </w:rPr>
    </w:pPr>
    <w:r w:rsidRPr="003334DA">
      <w:rPr>
        <w:rFonts w:ascii="Book Antiqua" w:eastAsia="Book Antiqua" w:hAnsi="Book Antiqua" w:cs="Times New Roman"/>
        <w:sz w:val="24"/>
        <w:szCs w:val="24"/>
      </w:rPr>
      <w:t>Board of Directors' Meeting</w:t>
    </w:r>
  </w:p>
  <w:p w14:paraId="490C583B" w14:textId="3CF74EE6" w:rsidR="003334DA" w:rsidRPr="003334DA" w:rsidRDefault="003334DA" w:rsidP="003334D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Book Antiqua" w:eastAsia="Book Antiqua" w:hAnsi="Book Antiqua" w:cs="Times New Roman"/>
        <w:sz w:val="24"/>
        <w:szCs w:val="24"/>
      </w:rPr>
    </w:pPr>
    <w:r>
      <w:rPr>
        <w:rFonts w:ascii="Book Antiqua" w:eastAsia="Book Antiqua" w:hAnsi="Book Antiqua" w:cs="Times New Roman"/>
        <w:sz w:val="24"/>
        <w:szCs w:val="24"/>
      </w:rPr>
      <w:t xml:space="preserve">September </w:t>
    </w:r>
    <w:r w:rsidR="006E7466">
      <w:rPr>
        <w:rFonts w:ascii="Book Antiqua" w:eastAsia="Book Antiqua" w:hAnsi="Book Antiqua" w:cs="Times New Roman"/>
        <w:sz w:val="24"/>
        <w:szCs w:val="24"/>
      </w:rPr>
      <w:t>1</w:t>
    </w:r>
    <w:r w:rsidR="00EF1219">
      <w:rPr>
        <w:rFonts w:ascii="Book Antiqua" w:eastAsia="Book Antiqua" w:hAnsi="Book Antiqua" w:cs="Times New Roman"/>
        <w:sz w:val="24"/>
        <w:szCs w:val="24"/>
      </w:rPr>
      <w:t>1</w:t>
    </w:r>
    <w:r w:rsidR="006E7466">
      <w:rPr>
        <w:rFonts w:ascii="Book Antiqua" w:eastAsia="Book Antiqua" w:hAnsi="Book Antiqua" w:cs="Times New Roman"/>
        <w:sz w:val="24"/>
        <w:szCs w:val="24"/>
      </w:rPr>
      <w:t>, 201</w:t>
    </w:r>
    <w:r w:rsidR="00EF1219">
      <w:rPr>
        <w:rFonts w:ascii="Book Antiqua" w:eastAsia="Book Antiqua" w:hAnsi="Book Antiqua" w:cs="Times New Roman"/>
        <w:sz w:val="24"/>
        <w:szCs w:val="24"/>
      </w:rPr>
      <w:t>7</w:t>
    </w:r>
  </w:p>
  <w:p w14:paraId="49F61374" w14:textId="77777777" w:rsidR="003334DA" w:rsidRPr="003334DA" w:rsidRDefault="003334DA" w:rsidP="003334DA">
    <w:pPr>
      <w:tabs>
        <w:tab w:val="center" w:pos="4680"/>
        <w:tab w:val="right" w:pos="9360"/>
      </w:tabs>
      <w:rPr>
        <w:rFonts w:ascii="Calibri" w:eastAsia="Book Antiqua" w:hAnsi="Calibri" w:cs="Times New Roman"/>
      </w:rPr>
    </w:pPr>
  </w:p>
  <w:p w14:paraId="5201586C" w14:textId="77777777" w:rsidR="003334DA" w:rsidRDefault="00333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862"/>
    <w:multiLevelType w:val="hybridMultilevel"/>
    <w:tmpl w:val="B30ED6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30F2"/>
    <w:multiLevelType w:val="hybridMultilevel"/>
    <w:tmpl w:val="4FAE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rce, Traci">
    <w15:presenceInfo w15:providerId="AD" w15:userId="S-1-5-21-1195840991-1623088970-1136263860-2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D7"/>
    <w:rsid w:val="00012A83"/>
    <w:rsid w:val="00030B6B"/>
    <w:rsid w:val="000532CC"/>
    <w:rsid w:val="00090AA7"/>
    <w:rsid w:val="000922C6"/>
    <w:rsid w:val="000933E0"/>
    <w:rsid w:val="001703B5"/>
    <w:rsid w:val="0018495F"/>
    <w:rsid w:val="001C5C01"/>
    <w:rsid w:val="001E4484"/>
    <w:rsid w:val="00204909"/>
    <w:rsid w:val="002228BF"/>
    <w:rsid w:val="002254FF"/>
    <w:rsid w:val="002620B7"/>
    <w:rsid w:val="00285AAC"/>
    <w:rsid w:val="002B09C8"/>
    <w:rsid w:val="003017C3"/>
    <w:rsid w:val="003334DA"/>
    <w:rsid w:val="00333891"/>
    <w:rsid w:val="00336725"/>
    <w:rsid w:val="003974B3"/>
    <w:rsid w:val="003A4A22"/>
    <w:rsid w:val="003C4D20"/>
    <w:rsid w:val="003C7855"/>
    <w:rsid w:val="003D71A0"/>
    <w:rsid w:val="004C01A9"/>
    <w:rsid w:val="004C4946"/>
    <w:rsid w:val="00502772"/>
    <w:rsid w:val="0050288D"/>
    <w:rsid w:val="005139E4"/>
    <w:rsid w:val="0053110F"/>
    <w:rsid w:val="0053466C"/>
    <w:rsid w:val="00544BF1"/>
    <w:rsid w:val="005974BE"/>
    <w:rsid w:val="005E2C50"/>
    <w:rsid w:val="00621999"/>
    <w:rsid w:val="0069262F"/>
    <w:rsid w:val="006E7466"/>
    <w:rsid w:val="007055C5"/>
    <w:rsid w:val="00712E21"/>
    <w:rsid w:val="00722DAC"/>
    <w:rsid w:val="00727D25"/>
    <w:rsid w:val="007F2D83"/>
    <w:rsid w:val="0083100E"/>
    <w:rsid w:val="008647B6"/>
    <w:rsid w:val="00930A11"/>
    <w:rsid w:val="00994B52"/>
    <w:rsid w:val="009D3550"/>
    <w:rsid w:val="00A360D7"/>
    <w:rsid w:val="00A71C7C"/>
    <w:rsid w:val="00A83FB0"/>
    <w:rsid w:val="00AA5CAC"/>
    <w:rsid w:val="00AB46BF"/>
    <w:rsid w:val="00AB7590"/>
    <w:rsid w:val="00AF1C79"/>
    <w:rsid w:val="00B0209A"/>
    <w:rsid w:val="00B02E06"/>
    <w:rsid w:val="00BD6D1A"/>
    <w:rsid w:val="00BE3D96"/>
    <w:rsid w:val="00C36734"/>
    <w:rsid w:val="00C613C8"/>
    <w:rsid w:val="00CA4443"/>
    <w:rsid w:val="00CB66CD"/>
    <w:rsid w:val="00CD30DA"/>
    <w:rsid w:val="00CF0D43"/>
    <w:rsid w:val="00D14A95"/>
    <w:rsid w:val="00DF5D33"/>
    <w:rsid w:val="00E43894"/>
    <w:rsid w:val="00EE0F25"/>
    <w:rsid w:val="00EF1219"/>
    <w:rsid w:val="00F77755"/>
    <w:rsid w:val="00FC177C"/>
    <w:rsid w:val="00FC63C6"/>
    <w:rsid w:val="00FC7B61"/>
    <w:rsid w:val="00FD7769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3BDAA4"/>
  <w15:chartTrackingRefBased/>
  <w15:docId w15:val="{85B3571E-485C-4A61-9E34-EB46BA9D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4DA"/>
  </w:style>
  <w:style w:type="paragraph" w:styleId="Footer">
    <w:name w:val="footer"/>
    <w:basedOn w:val="Normal"/>
    <w:link w:val="FooterChar"/>
    <w:uiPriority w:val="99"/>
    <w:unhideWhenUsed/>
    <w:rsid w:val="00333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4DA"/>
  </w:style>
  <w:style w:type="paragraph" w:styleId="NoSpacing">
    <w:name w:val="No Spacing"/>
    <w:link w:val="NoSpacingChar"/>
    <w:uiPriority w:val="1"/>
    <w:qFormat/>
    <w:rsid w:val="00BD6D1A"/>
    <w:pPr>
      <w:spacing w:line="280" w:lineRule="exac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D6D1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BD6D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C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3A4A22"/>
    <w:pPr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A4A22"/>
    <w:rPr>
      <w:rFonts w:ascii="Verdana" w:eastAsia="Times New Roman" w:hAnsi="Verdan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D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E5AB2379C2242965B9C558D6EAC37" ma:contentTypeVersion="4" ma:contentTypeDescription="Create a new document." ma:contentTypeScope="" ma:versionID="1ccf87cef0ef8ea5649f5194d600442a">
  <xsd:schema xmlns:xsd="http://www.w3.org/2001/XMLSchema" xmlns:xs="http://www.w3.org/2001/XMLSchema" xmlns:p="http://schemas.microsoft.com/office/2006/metadata/properties" xmlns:ns1="http://schemas.microsoft.com/sharepoint/v3" xmlns:ns3="1ca2d765-e9d6-475c-9aee-670ed30639e6" targetNamespace="http://schemas.microsoft.com/office/2006/metadata/properties" ma:root="true" ma:fieldsID="eb9f715c72cf75b081f1cb24d97b429b" ns1:_="" ns3:_="">
    <xsd:import namespace="http://schemas.microsoft.com/sharepoint/v3"/>
    <xsd:import namespace="1ca2d765-e9d6-475c-9aee-670ed30639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2d765-e9d6-475c-9aee-670ed30639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F6FE59-3658-4848-84C4-8EB6165E7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A9466-1488-4D1E-815C-07A681D3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a2d765-e9d6-475c-9aee-670ed3063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5ECFB-C774-4417-9169-3A80AC9C739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1ca2d765-e9d6-475c-9aee-670ed30639e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Diane</dc:creator>
  <cp:keywords/>
  <dc:description/>
  <cp:lastModifiedBy>Jenkins, Diane</cp:lastModifiedBy>
  <cp:revision>3</cp:revision>
  <cp:lastPrinted>2017-10-02T22:33:00Z</cp:lastPrinted>
  <dcterms:created xsi:type="dcterms:W3CDTF">2017-09-28T19:19:00Z</dcterms:created>
  <dcterms:modified xsi:type="dcterms:W3CDTF">2017-10-02T22:33:00Z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0x010100877E5AB2379C2242965B9C558D6EAC37</vt:lpwstr>
  </property>
</Properties>
</file>